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DC6" w:rsidRDefault="00147E16">
      <w:pPr>
        <w:rPr>
          <w:rFonts w:ascii="仿宋_GB2312" w:eastAsia="仿宋_GB2312" w:hAnsi="仿宋_GB2312" w:cs="仿宋_GB2312"/>
          <w:b/>
          <w:sz w:val="28"/>
          <w:szCs w:val="28"/>
        </w:rPr>
      </w:pPr>
      <w:r>
        <w:rPr>
          <w:rFonts w:ascii="仿宋_GB2312" w:eastAsia="仿宋_GB2312" w:hAnsi="仿宋_GB2312" w:cs="仿宋_GB2312" w:hint="eastAsia"/>
          <w:b/>
          <w:sz w:val="28"/>
          <w:szCs w:val="28"/>
        </w:rPr>
        <w:t>附件2</w:t>
      </w:r>
    </w:p>
    <w:p w:rsidR="00803DC6" w:rsidRDefault="00147E16">
      <w:pPr>
        <w:snapToGrid w:val="0"/>
        <w:ind w:firstLine="539"/>
        <w:jc w:val="center"/>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一致性评价申报资料立卷自查暨</w:t>
      </w:r>
      <w:bookmarkStart w:id="0" w:name="_GoBack"/>
      <w:bookmarkEnd w:id="0"/>
      <w:r>
        <w:rPr>
          <w:rFonts w:ascii="仿宋_GB2312" w:eastAsia="仿宋_GB2312" w:hAnsi="仿宋_GB2312" w:cs="仿宋_GB2312" w:hint="eastAsia"/>
          <w:b/>
          <w:color w:val="000000"/>
          <w:sz w:val="28"/>
          <w:szCs w:val="28"/>
        </w:rPr>
        <w:t>审查工作用表填写说明</w:t>
      </w:r>
    </w:p>
    <w:p w:rsidR="00803DC6" w:rsidRDefault="00147E16" w:rsidP="00087168">
      <w:pPr>
        <w:snapToGrid w:val="0"/>
        <w:spacing w:line="560" w:lineRule="exact"/>
        <w:ind w:firstLineChars="200" w:firstLine="482"/>
        <w:rPr>
          <w:rFonts w:ascii="仿宋_GB2312" w:eastAsia="仿宋_GB2312" w:hAnsi="仿宋_GB2312" w:cs="仿宋_GB2312"/>
          <w:color w:val="000000"/>
        </w:rPr>
      </w:pPr>
      <w:r>
        <w:rPr>
          <w:rFonts w:ascii="仿宋_GB2312" w:eastAsia="仿宋_GB2312" w:hAnsi="仿宋_GB2312" w:cs="仿宋_GB2312" w:hint="eastAsia"/>
          <w:b/>
          <w:color w:val="000000"/>
        </w:rPr>
        <w:t>一、品种综合信息</w:t>
      </w:r>
    </w:p>
    <w:p w:rsidR="00803DC6" w:rsidRDefault="00147E16" w:rsidP="00087168">
      <w:pPr>
        <w:numPr>
          <w:ilvl w:val="0"/>
          <w:numId w:val="16"/>
        </w:numPr>
        <w:snapToGrid w:val="0"/>
        <w:spacing w:line="560" w:lineRule="exact"/>
        <w:ind w:firstLineChars="200" w:firstLine="482"/>
        <w:rPr>
          <w:rFonts w:ascii="仿宋_GB2312" w:eastAsia="仿宋_GB2312" w:hAnsi="仿宋_GB2312" w:cs="仿宋_GB2312"/>
          <w:b/>
          <w:bCs/>
          <w:color w:val="000000"/>
        </w:rPr>
      </w:pPr>
      <w:r>
        <w:rPr>
          <w:rFonts w:ascii="仿宋_GB2312" w:eastAsia="仿宋_GB2312" w:hAnsi="仿宋_GB2312" w:cs="仿宋_GB2312" w:hint="eastAsia"/>
          <w:b/>
          <w:bCs/>
          <w:color w:val="000000"/>
        </w:rPr>
        <w:t>批准信息（1.1-1.6）</w:t>
      </w:r>
    </w:p>
    <w:p w:rsidR="00803DC6" w:rsidRDefault="00147E16">
      <w:pPr>
        <w:numPr>
          <w:ilvl w:val="255"/>
          <w:numId w:val="0"/>
        </w:numPr>
        <w:snapToGrid w:val="0"/>
        <w:spacing w:line="560" w:lineRule="exact"/>
        <w:rPr>
          <w:rFonts w:ascii="仿宋_GB2312" w:eastAsia="仿宋_GB2312" w:hAnsi="仿宋_GB2312" w:cs="仿宋_GB2312"/>
          <w:color w:val="000000"/>
        </w:rPr>
      </w:pPr>
      <w:r>
        <w:rPr>
          <w:rFonts w:ascii="仿宋_GB2312" w:eastAsia="仿宋_GB2312" w:hAnsi="仿宋_GB2312" w:cs="仿宋_GB2312" w:hint="eastAsia"/>
          <w:color w:val="000000"/>
        </w:rPr>
        <w:t>应按照申报资料信息填写药品通用名称、商品名、批准文号（包括历年的批准文号）、规格、执行标准、药品有效期。</w:t>
      </w:r>
    </w:p>
    <w:p w:rsidR="00803DC6" w:rsidRDefault="00147E16" w:rsidP="00087168">
      <w:pPr>
        <w:numPr>
          <w:ilvl w:val="0"/>
          <w:numId w:val="16"/>
        </w:numPr>
        <w:snapToGrid w:val="0"/>
        <w:spacing w:line="560" w:lineRule="exact"/>
        <w:ind w:firstLineChars="200" w:firstLine="482"/>
        <w:rPr>
          <w:rFonts w:ascii="仿宋_GB2312" w:eastAsia="仿宋_GB2312" w:hAnsi="仿宋_GB2312" w:cs="仿宋_GB2312"/>
          <w:b/>
          <w:bCs/>
          <w:color w:val="000000"/>
        </w:rPr>
      </w:pPr>
      <w:r>
        <w:rPr>
          <w:rFonts w:ascii="仿宋_GB2312" w:eastAsia="仿宋_GB2312" w:hAnsi="仿宋_GB2312" w:cs="仿宋_GB2312" w:hint="eastAsia"/>
          <w:b/>
          <w:bCs/>
          <w:color w:val="000000"/>
        </w:rPr>
        <w:t>申报概况（1.7-1.12）</w:t>
      </w:r>
    </w:p>
    <w:p w:rsidR="00803DC6" w:rsidRDefault="00147E16">
      <w:pPr>
        <w:numPr>
          <w:ilvl w:val="255"/>
          <w:numId w:val="0"/>
        </w:numPr>
        <w:snapToGrid w:val="0"/>
        <w:spacing w:line="560" w:lineRule="exact"/>
        <w:rPr>
          <w:rFonts w:ascii="仿宋_GB2312" w:eastAsia="仿宋_GB2312" w:hAnsi="仿宋_GB2312" w:cs="仿宋_GB2312"/>
          <w:color w:val="000000"/>
        </w:rPr>
      </w:pPr>
      <w:r>
        <w:rPr>
          <w:rFonts w:ascii="仿宋_GB2312" w:eastAsia="仿宋_GB2312" w:hAnsi="仿宋_GB2312" w:cs="仿宋_GB2312" w:hint="eastAsia"/>
          <w:color w:val="000000"/>
        </w:rPr>
        <w:t>根据《化学药品仿制药口服固体制剂质量和疗效一致性评价申报资料要求》中概要部分内容填写：药品注册及变更批准证明性文件是否提供、临床信息和不良反应是否提供、再评价品种处方工艺是否变更、自评估报告是否提供、是否按照CTD格式提交资料等信息。</w:t>
      </w:r>
    </w:p>
    <w:p w:rsidR="00803DC6" w:rsidRDefault="00147E16" w:rsidP="00087168">
      <w:pPr>
        <w:numPr>
          <w:ilvl w:val="0"/>
          <w:numId w:val="16"/>
        </w:numPr>
        <w:snapToGrid w:val="0"/>
        <w:spacing w:line="560" w:lineRule="exact"/>
        <w:ind w:firstLineChars="200" w:firstLine="482"/>
        <w:rPr>
          <w:rFonts w:ascii="仿宋_GB2312" w:eastAsia="仿宋_GB2312" w:hAnsi="仿宋_GB2312" w:cs="仿宋_GB2312"/>
          <w:b/>
          <w:bCs/>
          <w:color w:val="000000"/>
        </w:rPr>
      </w:pPr>
      <w:r>
        <w:rPr>
          <w:rFonts w:ascii="仿宋_GB2312" w:eastAsia="仿宋_GB2312" w:hAnsi="仿宋_GB2312" w:cs="仿宋_GB2312" w:hint="eastAsia"/>
          <w:b/>
          <w:bCs/>
          <w:color w:val="000000"/>
        </w:rPr>
        <w:t>检验报告（1.13）</w:t>
      </w:r>
    </w:p>
    <w:p w:rsidR="00803DC6" w:rsidRDefault="00147E16">
      <w:pPr>
        <w:numPr>
          <w:ilvl w:val="255"/>
          <w:numId w:val="0"/>
        </w:numPr>
        <w:snapToGrid w:val="0"/>
        <w:spacing w:line="560" w:lineRule="exact"/>
        <w:rPr>
          <w:rFonts w:ascii="仿宋_GB2312" w:eastAsia="仿宋_GB2312" w:hAnsi="仿宋_GB2312" w:cs="仿宋_GB2312"/>
        </w:rPr>
      </w:pPr>
      <w:r>
        <w:rPr>
          <w:rFonts w:ascii="仿宋_GB2312" w:eastAsia="仿宋_GB2312" w:hAnsi="仿宋_GB2312" w:cs="仿宋_GB2312" w:hint="eastAsia"/>
          <w:color w:val="000000"/>
        </w:rPr>
        <w:t>根据（3.2.P.5.4）批检验报告部分内容填写1.13检验报告部分。</w:t>
      </w:r>
    </w:p>
    <w:p w:rsidR="00803DC6" w:rsidRDefault="00147E16" w:rsidP="00087168">
      <w:pPr>
        <w:snapToGrid w:val="0"/>
        <w:spacing w:line="560" w:lineRule="exact"/>
        <w:ind w:firstLineChars="200" w:firstLine="482"/>
        <w:rPr>
          <w:rFonts w:ascii="仿宋_GB2312" w:eastAsia="仿宋_GB2312" w:hAnsi="仿宋_GB2312" w:cs="仿宋_GB2312"/>
          <w:b/>
          <w:color w:val="000000"/>
        </w:rPr>
      </w:pPr>
      <w:r>
        <w:rPr>
          <w:rFonts w:ascii="仿宋_GB2312" w:eastAsia="仿宋_GB2312" w:hAnsi="仿宋_GB2312" w:cs="仿宋_GB2312" w:hint="eastAsia"/>
          <w:b/>
          <w:color w:val="000000"/>
        </w:rPr>
        <w:t>二、原研产品及参比制剂信息</w:t>
      </w:r>
    </w:p>
    <w:p w:rsidR="00803DC6" w:rsidRDefault="00147E16" w:rsidP="00087168">
      <w:pPr>
        <w:snapToGrid w:val="0"/>
        <w:spacing w:line="560" w:lineRule="exact"/>
        <w:ind w:firstLineChars="200" w:firstLine="482"/>
        <w:rPr>
          <w:rFonts w:ascii="仿宋_GB2312" w:eastAsia="仿宋_GB2312" w:hAnsi="仿宋_GB2312" w:cs="仿宋_GB2312"/>
          <w:b/>
          <w:bCs/>
        </w:rPr>
      </w:pPr>
      <w:r>
        <w:rPr>
          <w:rFonts w:ascii="仿宋_GB2312" w:eastAsia="仿宋_GB2312" w:hAnsi="仿宋_GB2312" w:cs="仿宋_GB2312" w:hint="eastAsia"/>
          <w:b/>
          <w:bCs/>
        </w:rPr>
        <w:t>1、原研产品信息（2.1）</w:t>
      </w:r>
    </w:p>
    <w:p w:rsidR="00803DC6" w:rsidRDefault="00147E16" w:rsidP="00087168">
      <w:pPr>
        <w:snapToGrid w:val="0"/>
        <w:spacing w:line="560" w:lineRule="exact"/>
        <w:ind w:firstLineChars="200" w:firstLine="480"/>
        <w:rPr>
          <w:rFonts w:ascii="仿宋_GB2312" w:eastAsia="仿宋_GB2312" w:hAnsi="仿宋_GB2312" w:cs="仿宋_GB2312"/>
        </w:rPr>
      </w:pPr>
      <w:r>
        <w:rPr>
          <w:rFonts w:ascii="仿宋_GB2312" w:eastAsia="仿宋_GB2312" w:hAnsi="仿宋_GB2312" w:cs="仿宋_GB2312" w:hint="eastAsia"/>
        </w:rPr>
        <w:t>根据原研产品上市情况填写相关信息。</w:t>
      </w:r>
    </w:p>
    <w:p w:rsidR="00803DC6" w:rsidRDefault="00147E16" w:rsidP="00087168">
      <w:pPr>
        <w:numPr>
          <w:ilvl w:val="0"/>
          <w:numId w:val="17"/>
        </w:numPr>
        <w:snapToGrid w:val="0"/>
        <w:spacing w:line="560" w:lineRule="exact"/>
        <w:ind w:firstLineChars="200" w:firstLine="482"/>
        <w:rPr>
          <w:rFonts w:ascii="仿宋_GB2312" w:eastAsia="仿宋_GB2312" w:hAnsi="仿宋_GB2312" w:cs="仿宋_GB2312"/>
          <w:b/>
          <w:bCs/>
        </w:rPr>
      </w:pPr>
      <w:r>
        <w:rPr>
          <w:rFonts w:ascii="仿宋_GB2312" w:eastAsia="仿宋_GB2312" w:hAnsi="仿宋_GB2312" w:cs="仿宋_GB2312" w:hint="eastAsia"/>
          <w:b/>
          <w:bCs/>
        </w:rPr>
        <w:t>参比制剂信息（2.2）</w:t>
      </w:r>
    </w:p>
    <w:p w:rsidR="00803DC6" w:rsidRDefault="00147E16" w:rsidP="00087168">
      <w:pPr>
        <w:snapToGrid w:val="0"/>
        <w:spacing w:line="560" w:lineRule="exact"/>
        <w:ind w:firstLineChars="200" w:firstLine="480"/>
        <w:rPr>
          <w:rFonts w:ascii="仿宋_GB2312" w:eastAsia="仿宋_GB2312" w:hAnsi="仿宋_GB2312" w:cs="仿宋_GB2312"/>
          <w:color w:val="0000FF"/>
          <w:highlight w:val="yellow"/>
        </w:rPr>
      </w:pPr>
      <w:r>
        <w:rPr>
          <w:rFonts w:ascii="仿宋_GB2312" w:eastAsia="仿宋_GB2312" w:hAnsi="仿宋_GB2312" w:cs="仿宋_GB2312" w:hint="eastAsia"/>
          <w:color w:val="000000"/>
        </w:rPr>
        <w:t>按照总局2017年第100号公告以及《普通口服固体制剂参比制剂选择和确定指导原则》等规定的要求，选择和确定参比制剂。申报资料应明确注明参比制剂信息，并提供所用参比制剂来源证明资料；凡是采用非总局公布目录产品作为参比制剂的，2.2.1项应选择“其他说明”，同时填写生产企业名称及产品相关信息；如提供了参比品标签/样品照片/说明书中的</w:t>
      </w:r>
      <w:r>
        <w:rPr>
          <w:rFonts w:ascii="仿宋_GB2312" w:eastAsia="仿宋_GB2312" w:hAnsi="仿宋_GB2312" w:cs="仿宋_GB2312" w:hint="eastAsia"/>
          <w:b/>
          <w:color w:val="000000"/>
        </w:rPr>
        <w:t>任意一项</w:t>
      </w:r>
      <w:r>
        <w:rPr>
          <w:rFonts w:ascii="仿宋_GB2312" w:eastAsia="仿宋_GB2312" w:hAnsi="仿宋_GB2312" w:cs="仿宋_GB2312" w:hint="eastAsia"/>
          <w:color w:val="000000"/>
        </w:rPr>
        <w:t>，则在相应栏目选“提供”；三项均未提供，选“未提供”。</w:t>
      </w:r>
      <w:r>
        <w:rPr>
          <w:rFonts w:ascii="仿宋_GB2312" w:eastAsia="仿宋_GB2312" w:hAnsi="仿宋_GB2312" w:cs="仿宋_GB2312" w:hint="eastAsia"/>
        </w:rPr>
        <w:t>说明书采用网络版本（如PDF格式）打印件，不认可。</w:t>
      </w:r>
    </w:p>
    <w:p w:rsidR="00803DC6" w:rsidRDefault="00147E16" w:rsidP="00087168">
      <w:pPr>
        <w:snapToGrid w:val="0"/>
        <w:spacing w:line="560" w:lineRule="exact"/>
        <w:ind w:firstLineChars="200" w:firstLine="480"/>
        <w:rPr>
          <w:rFonts w:ascii="仿宋_GB2312" w:eastAsia="仿宋_GB2312" w:hAnsi="仿宋_GB2312" w:cs="仿宋_GB2312"/>
        </w:rPr>
      </w:pPr>
      <w:r>
        <w:rPr>
          <w:rFonts w:ascii="仿宋_GB2312" w:eastAsia="仿宋_GB2312" w:hAnsi="仿宋_GB2312" w:cs="仿宋_GB2312" w:hint="eastAsia"/>
        </w:rPr>
        <w:t>每个规格原则上应提供3批（至少1批）参比制剂的考察数据，考察与一致性评价</w:t>
      </w:r>
      <w:r>
        <w:rPr>
          <w:rFonts w:ascii="仿宋_GB2312" w:eastAsia="仿宋_GB2312" w:hAnsi="仿宋_GB2312" w:cs="仿宋_GB2312" w:hint="eastAsia"/>
        </w:rPr>
        <w:lastRenderedPageBreak/>
        <w:t>紧密相关的关键质量属性，例如性状、溶出度/释放度、含量、有关物质等（检验报告可列为附件）。每个规格的参比制剂原则上应提供3批样品的溶出曲线考察数据，以考察其溶出行为的批内和批间均一性。</w:t>
      </w:r>
    </w:p>
    <w:p w:rsidR="00803DC6" w:rsidRDefault="00147E16" w:rsidP="00087168">
      <w:pPr>
        <w:snapToGrid w:val="0"/>
        <w:spacing w:line="560" w:lineRule="exact"/>
        <w:ind w:firstLineChars="200" w:firstLine="480"/>
        <w:rPr>
          <w:rFonts w:ascii="仿宋_GB2312" w:eastAsia="仿宋_GB2312" w:hAnsi="仿宋_GB2312" w:cs="仿宋_GB2312"/>
        </w:rPr>
      </w:pPr>
      <w:r>
        <w:rPr>
          <w:rFonts w:ascii="仿宋_GB2312" w:eastAsia="仿宋_GB2312" w:hAnsi="仿宋_GB2312" w:cs="仿宋_GB2312" w:hint="eastAsia"/>
        </w:rPr>
        <w:t>对有文献报道或者研究资料表明有光照、高湿、高温、氧化等条件下不稳定的品种，建议考察参比制剂溶出曲线稳定性，为实验室复核结果的重复性提供支持。</w:t>
      </w:r>
    </w:p>
    <w:p w:rsidR="00803DC6" w:rsidRDefault="00147E16" w:rsidP="00087168">
      <w:pPr>
        <w:snapToGrid w:val="0"/>
        <w:spacing w:line="560" w:lineRule="exact"/>
        <w:ind w:firstLineChars="200" w:firstLine="482"/>
        <w:rPr>
          <w:rFonts w:ascii="仿宋_GB2312" w:eastAsia="仿宋_GB2312" w:hAnsi="仿宋_GB2312" w:cs="仿宋_GB2312"/>
          <w:b/>
          <w:color w:val="000000"/>
        </w:rPr>
      </w:pPr>
      <w:r>
        <w:rPr>
          <w:rFonts w:ascii="仿宋_GB2312" w:eastAsia="仿宋_GB2312" w:hAnsi="仿宋_GB2312" w:cs="仿宋_GB2312" w:hint="eastAsia"/>
          <w:b/>
          <w:color w:val="000000"/>
        </w:rPr>
        <w:t>三、产品研究信息</w:t>
      </w:r>
    </w:p>
    <w:p w:rsidR="00803DC6" w:rsidRDefault="00147E16" w:rsidP="00087168">
      <w:pPr>
        <w:snapToGrid w:val="0"/>
        <w:spacing w:line="560" w:lineRule="exact"/>
        <w:ind w:firstLineChars="200" w:firstLine="482"/>
        <w:rPr>
          <w:rFonts w:ascii="仿宋_GB2312" w:eastAsia="仿宋_GB2312" w:hAnsi="仿宋_GB2312" w:cs="仿宋_GB2312"/>
          <w:color w:val="000000"/>
        </w:rPr>
      </w:pPr>
      <w:r>
        <w:rPr>
          <w:rFonts w:ascii="仿宋_GB2312" w:eastAsia="仿宋_GB2312" w:hAnsi="仿宋_GB2312" w:cs="仿宋_GB2312" w:hint="eastAsia"/>
          <w:b/>
          <w:bCs/>
          <w:color w:val="000000"/>
        </w:rPr>
        <w:t>1、处方组成</w:t>
      </w:r>
    </w:p>
    <w:p w:rsidR="00803DC6" w:rsidRDefault="00147E16" w:rsidP="00087168">
      <w:pPr>
        <w:snapToGrid w:val="0"/>
        <w:spacing w:line="560" w:lineRule="exact"/>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rPr>
        <w:t>1.1、原料药及辅料（3.1.1-2）：应提供原料药及辅料的批准证明文件、质量标准、检验报告、BSE/TSE风险声明等资料</w:t>
      </w:r>
    </w:p>
    <w:p w:rsidR="00803DC6" w:rsidRDefault="00147E16" w:rsidP="00087168">
      <w:pPr>
        <w:snapToGrid w:val="0"/>
        <w:spacing w:line="560" w:lineRule="exact"/>
        <w:ind w:firstLineChars="200" w:firstLine="480"/>
        <w:rPr>
          <w:rFonts w:ascii="仿宋_GB2312" w:eastAsia="仿宋_GB2312" w:hAnsi="仿宋_GB2312" w:cs="仿宋_GB2312"/>
        </w:rPr>
      </w:pPr>
      <w:r>
        <w:rPr>
          <w:rFonts w:ascii="仿宋_GB2312" w:eastAsia="仿宋_GB2312" w:hAnsi="仿宋_GB2312" w:cs="仿宋_GB2312" w:hint="eastAsia"/>
        </w:rPr>
        <w:t>制剂可能含有一个或多个原料药，含有多个原料药的可能存在既有国产来源的原料药也有进口原料药，应根据申报品种处方及提供的证明资料如实填写。</w:t>
      </w:r>
    </w:p>
    <w:p w:rsidR="00803DC6" w:rsidRDefault="00147E16" w:rsidP="00087168">
      <w:pPr>
        <w:snapToGrid w:val="0"/>
        <w:spacing w:line="560" w:lineRule="exact"/>
        <w:ind w:firstLineChars="200" w:firstLine="480"/>
        <w:rPr>
          <w:rFonts w:ascii="仿宋_GB2312" w:eastAsia="仿宋_GB2312" w:hAnsi="仿宋_GB2312" w:cs="仿宋_GB2312"/>
          <w:color w:val="000000"/>
        </w:rPr>
      </w:pPr>
      <w:r>
        <w:rPr>
          <w:rFonts w:ascii="仿宋_GB2312" w:eastAsia="仿宋_GB2312" w:hAnsi="仿宋_GB2312" w:cs="仿宋_GB2312" w:hint="eastAsia"/>
        </w:rPr>
        <w:t>如仅提供了部分原料药及辅料有关资料或未提供所有原料药及辅料的有关资料，选“部分提供或未提供”。如为进口仿制药，原辅料的批准证明文件选“其他”项并参照《药品注册管理办法》（局令第28号）等有关规定执行。</w:t>
      </w:r>
    </w:p>
    <w:p w:rsidR="00803DC6" w:rsidRDefault="00147E16" w:rsidP="00087168">
      <w:pPr>
        <w:snapToGrid w:val="0"/>
        <w:spacing w:line="560" w:lineRule="exact"/>
        <w:ind w:firstLineChars="200" w:firstLine="480"/>
        <w:rPr>
          <w:rFonts w:ascii="仿宋_GB2312" w:eastAsia="仿宋_GB2312" w:hAnsi="仿宋_GB2312" w:cs="仿宋_GB2312"/>
          <w:color w:val="000000"/>
        </w:rPr>
      </w:pPr>
      <w:r>
        <w:rPr>
          <w:rFonts w:ascii="仿宋_GB2312" w:eastAsia="仿宋_GB2312" w:hAnsi="仿宋_GB2312" w:cs="仿宋_GB2312" w:hint="eastAsia"/>
        </w:rPr>
        <w:t>各项目中，标注为“/”、“或”表示满足其中一项条件即认可；标注为“与”表示应满足所有条件才能认可。</w:t>
      </w:r>
    </w:p>
    <w:p w:rsidR="00803DC6" w:rsidRDefault="00147E16" w:rsidP="00087168">
      <w:pPr>
        <w:snapToGrid w:val="0"/>
        <w:spacing w:line="560" w:lineRule="exact"/>
        <w:ind w:firstLineChars="200" w:firstLine="480"/>
        <w:rPr>
          <w:rFonts w:ascii="仿宋_GB2312" w:eastAsia="仿宋_GB2312" w:hAnsi="仿宋_GB2312" w:cs="仿宋_GB2312"/>
        </w:rPr>
      </w:pPr>
      <w:r>
        <w:rPr>
          <w:rFonts w:ascii="仿宋_GB2312" w:eastAsia="仿宋_GB2312" w:hAnsi="仿宋_GB2312" w:cs="仿宋_GB2312" w:hint="eastAsia"/>
          <w:color w:val="000000"/>
        </w:rPr>
        <w:t>1.2、药包材（3.1.3）：</w:t>
      </w:r>
      <w:r>
        <w:rPr>
          <w:rFonts w:ascii="仿宋_GB2312" w:eastAsia="仿宋_GB2312" w:hAnsi="仿宋_GB2312" w:cs="仿宋_GB2312" w:hint="eastAsia"/>
        </w:rPr>
        <w:t>根据申报资料实际情况填写。如《药品包装材料和容器注册证》或者《进口包装材料和容器注册证》已在申报受理前过期，则应提供再注册受理通知书或有关关联申请材料，否则不认可。</w:t>
      </w:r>
    </w:p>
    <w:p w:rsidR="00803DC6" w:rsidRDefault="00147E16" w:rsidP="00087168">
      <w:pPr>
        <w:snapToGrid w:val="0"/>
        <w:spacing w:line="560" w:lineRule="exact"/>
        <w:ind w:firstLineChars="200" w:firstLine="480"/>
        <w:rPr>
          <w:rFonts w:ascii="仿宋_GB2312" w:eastAsia="仿宋_GB2312" w:hAnsi="仿宋_GB2312" w:cs="仿宋_GB2312"/>
          <w:color w:val="000000"/>
        </w:rPr>
      </w:pPr>
      <w:r>
        <w:rPr>
          <w:rFonts w:ascii="仿宋_GB2312" w:eastAsia="仿宋_GB2312" w:hAnsi="仿宋_GB2312" w:cs="仿宋_GB2312" w:hint="eastAsia"/>
        </w:rPr>
        <w:t>相应包材的质量标准复印件，在注册证已注明质量标准号的前提下，可直接认可，否则应提供相应质量标准的复印件。</w:t>
      </w:r>
      <w:r>
        <w:rPr>
          <w:rFonts w:ascii="仿宋_GB2312" w:eastAsia="仿宋_GB2312" w:hAnsi="仿宋_GB2312" w:cs="仿宋_GB2312" w:hint="eastAsia"/>
          <w:color w:val="000000"/>
        </w:rPr>
        <w:t>应提供药包材的检验报告。</w:t>
      </w:r>
    </w:p>
    <w:p w:rsidR="00803DC6" w:rsidRDefault="00147E16" w:rsidP="00087168">
      <w:pPr>
        <w:snapToGrid w:val="0"/>
        <w:spacing w:line="560" w:lineRule="exact"/>
        <w:ind w:firstLineChars="200" w:firstLine="480"/>
        <w:rPr>
          <w:rFonts w:ascii="仿宋_GB2312" w:eastAsia="仿宋_GB2312" w:hAnsi="仿宋_GB2312" w:cs="仿宋_GB2312"/>
          <w:color w:val="000000"/>
        </w:rPr>
      </w:pPr>
      <w:r>
        <w:rPr>
          <w:rFonts w:ascii="仿宋_GB2312" w:eastAsia="仿宋_GB2312" w:hAnsi="仿宋_GB2312" w:cs="仿宋_GB2312" w:hint="eastAsia"/>
        </w:rPr>
        <w:t>如为进口仿制药，原辅料的批准证明文件选“其他”项并参照《药品注册管理办法》（局令第28号）等有关规定执行。</w:t>
      </w:r>
    </w:p>
    <w:p w:rsidR="00803DC6" w:rsidRDefault="00147E16" w:rsidP="00087168">
      <w:pPr>
        <w:snapToGrid w:val="0"/>
        <w:spacing w:line="560" w:lineRule="exact"/>
        <w:ind w:firstLineChars="200" w:firstLine="482"/>
        <w:rPr>
          <w:rFonts w:ascii="仿宋_GB2312" w:eastAsia="仿宋_GB2312" w:hAnsi="仿宋_GB2312" w:cs="仿宋_GB2312"/>
          <w:color w:val="000000"/>
        </w:rPr>
      </w:pPr>
      <w:r>
        <w:rPr>
          <w:rFonts w:ascii="仿宋_GB2312" w:eastAsia="仿宋_GB2312" w:hAnsi="仿宋_GB2312" w:cs="仿宋_GB2312" w:hint="eastAsia"/>
          <w:b/>
          <w:bCs/>
          <w:color w:val="000000"/>
        </w:rPr>
        <w:t>2、制剂再研发</w:t>
      </w:r>
    </w:p>
    <w:p w:rsidR="00803DC6" w:rsidRDefault="00147E16" w:rsidP="00087168">
      <w:pPr>
        <w:snapToGrid w:val="0"/>
        <w:spacing w:line="560" w:lineRule="exact"/>
        <w:ind w:firstLineChars="200" w:firstLine="480"/>
        <w:rPr>
          <w:rFonts w:ascii="仿宋_GB2312" w:eastAsia="仿宋_GB2312" w:hAnsi="仿宋_GB2312" w:cs="仿宋_GB2312"/>
        </w:rPr>
      </w:pPr>
      <w:r>
        <w:rPr>
          <w:rFonts w:ascii="仿宋_GB2312" w:eastAsia="仿宋_GB2312" w:hAnsi="仿宋_GB2312" w:cs="仿宋_GB2312" w:hint="eastAsia"/>
          <w:color w:val="000000"/>
        </w:rPr>
        <w:lastRenderedPageBreak/>
        <w:t>2.1、处方的再研发</w:t>
      </w:r>
      <w:r>
        <w:rPr>
          <w:rFonts w:ascii="仿宋_GB2312" w:eastAsia="仿宋_GB2312" w:hAnsi="仿宋_GB2312" w:cs="仿宋_GB2312" w:hint="eastAsia"/>
        </w:rPr>
        <w:t>（3.2.1）：应参照《化学药物制剂研究的技术指导原则》，提供原料药的关键理化特性（如BCS分类、晶型、溶解性与pKa、粒度分布等）与制剂生产及制剂性能相关性，提供原料药和辅料相容性的研究资料。提供处方改变的研发过程和确定依据，包括文献信息（如参比制剂的处方信息)、研究信息（包括处方设计，处方筛选和优化、处方确定等研究内容），辅料种类和用量选择的依据，分析辅料用量是否在常规用量范围内，并重点说明处方组成的主要变更、原因以及支持变化的验证研究。</w:t>
      </w:r>
    </w:p>
    <w:p w:rsidR="00803DC6" w:rsidRDefault="00147E16" w:rsidP="00087168">
      <w:pPr>
        <w:snapToGrid w:val="0"/>
        <w:spacing w:line="560" w:lineRule="exact"/>
        <w:ind w:firstLineChars="200" w:firstLine="480"/>
        <w:rPr>
          <w:rFonts w:ascii="仿宋_GB2312" w:eastAsia="仿宋_GB2312" w:hAnsi="仿宋_GB2312" w:cs="仿宋_GB2312"/>
        </w:rPr>
      </w:pPr>
      <w:r>
        <w:rPr>
          <w:rFonts w:ascii="仿宋_GB2312" w:eastAsia="仿宋_GB2312" w:hAnsi="仿宋_GB2312" w:cs="仿宋_GB2312" w:hint="eastAsia"/>
        </w:rPr>
        <w:t>如生产中存在过量投料的问题，应提供过量投料的必要性和合理性的相关研究资料。并说明是否对比参比制剂进行了处方筛选优化研究。</w:t>
      </w:r>
    </w:p>
    <w:p w:rsidR="00803DC6" w:rsidRDefault="00147E16" w:rsidP="00087168">
      <w:pPr>
        <w:snapToGrid w:val="0"/>
        <w:spacing w:line="560" w:lineRule="exact"/>
        <w:ind w:firstLineChars="200" w:firstLine="480"/>
        <w:rPr>
          <w:rFonts w:ascii="仿宋_GB2312" w:eastAsia="仿宋_GB2312" w:hAnsi="仿宋_GB2312" w:cs="仿宋_GB2312"/>
        </w:rPr>
      </w:pPr>
      <w:r>
        <w:rPr>
          <w:rFonts w:ascii="仿宋_GB2312" w:eastAsia="仿宋_GB2312" w:hAnsi="仿宋_GB2312" w:cs="仿宋_GB2312" w:hint="eastAsia"/>
        </w:rPr>
        <w:t>如处方组成未变更，则3.2.1.2及3.2.1.5项选择不适用。</w:t>
      </w:r>
    </w:p>
    <w:p w:rsidR="00803DC6" w:rsidRDefault="00147E16" w:rsidP="00087168">
      <w:pPr>
        <w:snapToGrid w:val="0"/>
        <w:spacing w:line="560" w:lineRule="exact"/>
        <w:ind w:firstLineChars="200" w:firstLine="480"/>
        <w:rPr>
          <w:rFonts w:ascii="仿宋_GB2312" w:eastAsia="仿宋_GB2312" w:hAnsi="仿宋_GB2312" w:cs="仿宋_GB2312"/>
        </w:rPr>
      </w:pPr>
      <w:r>
        <w:rPr>
          <w:rFonts w:ascii="仿宋_GB2312" w:eastAsia="仿宋_GB2312" w:hAnsi="仿宋_GB2312" w:cs="仿宋_GB2312" w:hint="eastAsia"/>
          <w:color w:val="000000"/>
        </w:rPr>
        <w:t>2.2、生产工艺的再研发</w:t>
      </w:r>
      <w:r>
        <w:rPr>
          <w:rFonts w:ascii="仿宋_GB2312" w:eastAsia="仿宋_GB2312" w:hAnsi="仿宋_GB2312" w:cs="仿宋_GB2312" w:hint="eastAsia"/>
        </w:rPr>
        <w:t>（3.2.2）：应提供详细的工艺研究资料（包括实验数据及图谱），重点描述生产工艺的主要变更（包括工艺类型和参数、批量、设备等的变化)及相关的支持性验证研究，包括生产工艺变更的基本思路、试验设计、考察指标和方法、试验结果等，以及与原研药或参比制剂的比较研究情况，批量放大过程中的调整等。</w:t>
      </w:r>
    </w:p>
    <w:p w:rsidR="00803DC6" w:rsidRDefault="00147E16" w:rsidP="00087168">
      <w:pPr>
        <w:snapToGrid w:val="0"/>
        <w:spacing w:line="560" w:lineRule="exact"/>
        <w:ind w:firstLineChars="200" w:firstLine="480"/>
        <w:rPr>
          <w:rFonts w:ascii="仿宋_GB2312" w:eastAsia="仿宋_GB2312" w:hAnsi="仿宋_GB2312" w:cs="仿宋_GB2312"/>
        </w:rPr>
      </w:pPr>
      <w:r>
        <w:rPr>
          <w:rFonts w:ascii="仿宋_GB2312" w:eastAsia="仿宋_GB2312" w:hAnsi="仿宋_GB2312" w:cs="仿宋_GB2312" w:hint="eastAsia"/>
        </w:rPr>
        <w:t>如果仅涉及生产工艺的局部变更，应重点对变更内容进行研究和验证；如果涉及到生产工艺的整体变更，应对完整的生产工艺进行研究和验证。如果处方变更涉及工艺变更，也应提供完整的工艺研究和验证资料。</w:t>
      </w:r>
    </w:p>
    <w:p w:rsidR="00803DC6" w:rsidRDefault="00147E16" w:rsidP="00087168">
      <w:pPr>
        <w:snapToGrid w:val="0"/>
        <w:spacing w:line="560" w:lineRule="exact"/>
        <w:ind w:firstLineChars="200" w:firstLine="480"/>
        <w:rPr>
          <w:rFonts w:ascii="仿宋_GB2312" w:eastAsia="仿宋_GB2312" w:hAnsi="仿宋_GB2312" w:cs="仿宋_GB2312"/>
        </w:rPr>
      </w:pPr>
      <w:r>
        <w:rPr>
          <w:rFonts w:ascii="仿宋_GB2312" w:eastAsia="仿宋_GB2312" w:hAnsi="仿宋_GB2312" w:cs="仿宋_GB2312" w:hint="eastAsia"/>
        </w:rPr>
        <w:t>结合变更情况，应重点阐述针对变更所进行的研究和验证工作及自我评价。包括关键步骤及其工艺参数的确定依据以及合理性分析；起始物料、中间体的及工艺参数控制的合理性、变更后生产工艺的合理性和可放大性、验证工作情况等。同时应阐述处方工艺变更前后生产规模、主要生产设备是否发生改变及其对产品质量的影响，如改变，应提供其生产能力、操作参数，说明是否适宜于大生产规模。</w:t>
      </w:r>
    </w:p>
    <w:p w:rsidR="00803DC6" w:rsidRDefault="00147E16" w:rsidP="00087168">
      <w:pPr>
        <w:snapToGrid w:val="0"/>
        <w:spacing w:line="560" w:lineRule="exact"/>
        <w:ind w:firstLineChars="200" w:firstLine="480"/>
        <w:rPr>
          <w:rFonts w:ascii="仿宋_GB2312" w:eastAsia="仿宋_GB2312" w:hAnsi="仿宋_GB2312" w:cs="仿宋_GB2312"/>
        </w:rPr>
      </w:pPr>
      <w:r>
        <w:rPr>
          <w:rFonts w:ascii="仿宋_GB2312" w:eastAsia="仿宋_GB2312" w:hAnsi="仿宋_GB2312" w:cs="仿宋_GB2312" w:hint="eastAsia"/>
        </w:rPr>
        <w:t>并应提供临床试验/BE试验样品的批生产记录，且生产批量应符合《化学药物制</w:t>
      </w:r>
      <w:r>
        <w:rPr>
          <w:rFonts w:ascii="仿宋_GB2312" w:eastAsia="仿宋_GB2312" w:hAnsi="仿宋_GB2312" w:cs="仿宋_GB2312" w:hint="eastAsia"/>
        </w:rPr>
        <w:lastRenderedPageBreak/>
        <w:t>剂人体生物利用度和生物等效性研究技术指导原则》要求。</w:t>
      </w:r>
    </w:p>
    <w:p w:rsidR="00803DC6" w:rsidRDefault="00147E16" w:rsidP="00087168">
      <w:pPr>
        <w:snapToGrid w:val="0"/>
        <w:spacing w:line="560" w:lineRule="exact"/>
        <w:ind w:firstLineChars="200" w:firstLine="480"/>
        <w:rPr>
          <w:rFonts w:ascii="仿宋_GB2312" w:eastAsia="仿宋_GB2312" w:hAnsi="仿宋_GB2312" w:cs="仿宋_GB2312"/>
        </w:rPr>
      </w:pPr>
      <w:r>
        <w:rPr>
          <w:rFonts w:ascii="仿宋_GB2312" w:eastAsia="仿宋_GB2312" w:hAnsi="仿宋_GB2312" w:cs="仿宋_GB2312" w:hint="eastAsia"/>
        </w:rPr>
        <w:t>如生产工艺未变更，则3.2.2.1至3.2.2.3项及3.2.2.9项选择不适用。</w:t>
      </w:r>
    </w:p>
    <w:p w:rsidR="00803DC6" w:rsidRDefault="00147E16" w:rsidP="00087168">
      <w:pPr>
        <w:snapToGrid w:val="0"/>
        <w:spacing w:line="560" w:lineRule="exact"/>
        <w:ind w:firstLineChars="200" w:firstLine="482"/>
        <w:rPr>
          <w:rFonts w:ascii="仿宋_GB2312" w:eastAsia="仿宋_GB2312" w:hAnsi="仿宋_GB2312" w:cs="仿宋_GB2312"/>
          <w:color w:val="000000"/>
        </w:rPr>
      </w:pPr>
      <w:r>
        <w:rPr>
          <w:rFonts w:ascii="仿宋_GB2312" w:eastAsia="仿宋_GB2312" w:hAnsi="仿宋_GB2312" w:cs="仿宋_GB2312" w:hint="eastAsia"/>
          <w:b/>
          <w:bCs/>
          <w:color w:val="000000"/>
        </w:rPr>
        <w:t>3、制剂的质量再研究与控制</w:t>
      </w:r>
    </w:p>
    <w:p w:rsidR="00803DC6" w:rsidRDefault="00147E16" w:rsidP="00087168">
      <w:pPr>
        <w:snapToGrid w:val="0"/>
        <w:spacing w:line="560" w:lineRule="exact"/>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rPr>
        <w:t>3.1有关物质</w:t>
      </w:r>
    </w:p>
    <w:p w:rsidR="00803DC6" w:rsidRDefault="00147E16" w:rsidP="00087168">
      <w:pPr>
        <w:snapToGrid w:val="0"/>
        <w:spacing w:line="560" w:lineRule="exact"/>
        <w:ind w:firstLineChars="200" w:firstLine="480"/>
        <w:rPr>
          <w:rFonts w:ascii="仿宋_GB2312" w:eastAsia="仿宋_GB2312" w:hAnsi="仿宋_GB2312" w:cs="仿宋_GB2312"/>
        </w:rPr>
      </w:pPr>
      <w:r>
        <w:rPr>
          <w:rFonts w:ascii="仿宋_GB2312" w:eastAsia="仿宋_GB2312" w:hAnsi="仿宋_GB2312" w:cs="仿宋_GB2312" w:hint="eastAsia"/>
          <w:color w:val="000000"/>
        </w:rPr>
        <w:t>1）杂质来源分析（3.3.1.1-3）：制剂制备过程中产生的杂质主要有：（1）原料药引入的杂质（3.3.1.1），包含原料药的工艺杂质、副产物、合成中间体等；（2）辅料来源杂质（3.3.1.2），包含辅料引入的工艺杂质，辅料与原料药相容性杂质等。如果没有辅料来源杂质可以选择“不适用”；（3）降解杂质（3.3.1.3）；</w:t>
      </w:r>
    </w:p>
    <w:p w:rsidR="00803DC6" w:rsidRDefault="00147E16" w:rsidP="00087168">
      <w:pPr>
        <w:snapToGrid w:val="0"/>
        <w:spacing w:line="560" w:lineRule="exact"/>
        <w:ind w:firstLineChars="200" w:firstLine="480"/>
        <w:rPr>
          <w:rFonts w:ascii="仿宋_GB2312" w:eastAsia="仿宋_GB2312" w:hAnsi="仿宋_GB2312" w:cs="仿宋_GB2312"/>
        </w:rPr>
      </w:pPr>
      <w:r>
        <w:rPr>
          <w:rFonts w:ascii="仿宋_GB2312" w:eastAsia="仿宋_GB2312" w:hAnsi="仿宋_GB2312" w:cs="仿宋_GB2312" w:hint="eastAsia"/>
        </w:rPr>
        <w:t>2）与参比制剂的杂质谱对比研究资料（3.3.1.4）：杂质谱对比研究所采用的有关物质分析方法应提供杂质谱对比用分析方法的研究与验证资料，如采用拟定有关物质测定方法进行杂质谱对比研究，按已提供判断；若研究资料中未明确提及杂质谱对比研究所用方法，应通过提供的相关原始图谱进行对比判断；若未提供相应原始图谱，则按“未提供”判断。</w:t>
      </w:r>
    </w:p>
    <w:p w:rsidR="00803DC6" w:rsidRDefault="00147E16" w:rsidP="00087168">
      <w:pPr>
        <w:snapToGrid w:val="0"/>
        <w:spacing w:line="560" w:lineRule="exact"/>
        <w:ind w:firstLineChars="200" w:firstLine="480"/>
        <w:rPr>
          <w:rFonts w:ascii="仿宋_GB2312" w:eastAsia="仿宋_GB2312" w:hAnsi="仿宋_GB2312" w:cs="仿宋_GB2312"/>
          <w:sz w:val="30"/>
          <w:szCs w:val="30"/>
        </w:rPr>
      </w:pPr>
      <w:r>
        <w:rPr>
          <w:rFonts w:ascii="仿宋_GB2312" w:eastAsia="仿宋_GB2312" w:hAnsi="仿宋_GB2312" w:cs="仿宋_GB2312" w:hint="eastAsia"/>
        </w:rPr>
        <w:t>3）超鉴定限杂质的定性研究及限度控制（3.3.1.5）：对于杂质谱对比/杂质研究中发现的超过鉴定限度的未知杂质应作进一步的研究，确定其来源，推测其可能的结构，进而判断该杂质对药物安全性的影响；对于在稳定性研究中产生的超过鉴定限度的降解产物也应做相应的研究。无超鉴定限杂质选择“无超限杂质”。</w:t>
      </w:r>
    </w:p>
    <w:p w:rsidR="00803DC6" w:rsidRDefault="00147E16" w:rsidP="00087168">
      <w:pPr>
        <w:snapToGrid w:val="0"/>
        <w:spacing w:line="560" w:lineRule="exact"/>
        <w:ind w:firstLineChars="200" w:firstLine="480"/>
        <w:rPr>
          <w:rFonts w:ascii="仿宋_GB2312" w:eastAsia="仿宋_GB2312" w:hAnsi="仿宋_GB2312" w:cs="仿宋_GB2312"/>
        </w:rPr>
      </w:pPr>
      <w:r>
        <w:rPr>
          <w:rFonts w:ascii="仿宋_GB2312" w:eastAsia="仿宋_GB2312" w:hAnsi="仿宋_GB2312" w:cs="仿宋_GB2312" w:hint="eastAsia"/>
        </w:rPr>
        <w:t>4）分析方法的来源与依据（3.3.1.6）：质量研究资料中应提供拟定的有关物质分析方法的来源及筛选、优化过程，指出本方法建立依据，并对方法条件进行一定的优化研究，内容包含但不限于色谱条件筛选、提取方法优化、新分析方法建立等。拟定的分析方法应与能够获取的同品种现行标准分析方法进行对比。</w:t>
      </w:r>
    </w:p>
    <w:p w:rsidR="00803DC6" w:rsidRDefault="00147E16" w:rsidP="00087168">
      <w:pPr>
        <w:snapToGrid w:val="0"/>
        <w:spacing w:line="560" w:lineRule="exact"/>
        <w:ind w:firstLineChars="200" w:firstLine="480"/>
        <w:rPr>
          <w:rFonts w:ascii="仿宋_GB2312" w:eastAsia="仿宋_GB2312" w:hAnsi="仿宋_GB2312" w:cs="仿宋_GB2312"/>
        </w:rPr>
      </w:pPr>
      <w:r>
        <w:rPr>
          <w:rFonts w:ascii="仿宋_GB2312" w:eastAsia="仿宋_GB2312" w:hAnsi="仿宋_GB2312" w:cs="仿宋_GB2312" w:hint="eastAsia"/>
        </w:rPr>
        <w:t>5）分析方法的验证资料（3.3.1.7）：拟定的有关物质分析方法应提供分析方法学验证研究资料，并按以下要求判断该研究资料的全面性。</w:t>
      </w:r>
    </w:p>
    <w:p w:rsidR="00803DC6" w:rsidRDefault="00147E16" w:rsidP="00087168">
      <w:pPr>
        <w:snapToGrid w:val="0"/>
        <w:spacing w:line="560" w:lineRule="exact"/>
        <w:ind w:firstLineChars="200" w:firstLine="480"/>
        <w:rPr>
          <w:rFonts w:ascii="仿宋_GB2312" w:eastAsia="仿宋_GB2312" w:hAnsi="仿宋_GB2312" w:cs="仿宋_GB2312"/>
        </w:rPr>
      </w:pPr>
      <w:r>
        <w:rPr>
          <w:rFonts w:ascii="仿宋_GB2312" w:eastAsia="仿宋_GB2312" w:hAnsi="仿宋_GB2312" w:cs="仿宋_GB2312" w:hint="eastAsia"/>
        </w:rPr>
        <w:t>采用外标法测定特定性杂质，应包括以下内容：①专属性，杂质的来源，杂质位</w:t>
      </w:r>
      <w:r>
        <w:rPr>
          <w:rFonts w:ascii="仿宋_GB2312" w:eastAsia="仿宋_GB2312" w:hAnsi="仿宋_GB2312" w:cs="仿宋_GB2312" w:hint="eastAsia"/>
        </w:rPr>
        <w:lastRenderedPageBreak/>
        <w:t>置的判断（系统适用性试验），主成分与其他杂质的干扰情况。②定量限，检测限。③线性及线性范围。④准确性。⑤精密度及中间精密度（应注意与进样精密度的区别）。⑥耐用性试验。</w:t>
      </w:r>
    </w:p>
    <w:p w:rsidR="00803DC6" w:rsidRDefault="00147E16" w:rsidP="00087168">
      <w:pPr>
        <w:snapToGrid w:val="0"/>
        <w:spacing w:line="560" w:lineRule="exact"/>
        <w:ind w:firstLineChars="200" w:firstLine="480"/>
        <w:rPr>
          <w:rFonts w:ascii="仿宋_GB2312" w:eastAsia="仿宋_GB2312" w:hAnsi="仿宋_GB2312" w:cs="仿宋_GB2312"/>
        </w:rPr>
      </w:pPr>
      <w:r>
        <w:rPr>
          <w:rFonts w:ascii="仿宋_GB2312" w:eastAsia="仿宋_GB2312" w:hAnsi="仿宋_GB2312" w:cs="仿宋_GB2312" w:hint="eastAsia"/>
        </w:rPr>
        <w:t>采用校正因子的自身对照法测定特定性杂质，应包括以下内容：①专属性，杂质的来源，杂质位置的判断（系统适用性试验），主成分与其他杂质的干扰情况。②定量限，检测限。③线性及线性范围。④校正因子的测定与计算。⑤精密度及中间精密度（应注意与进样精密度的区别）。⑥耐用性试验。</w:t>
      </w:r>
    </w:p>
    <w:p w:rsidR="00803DC6" w:rsidRDefault="00147E16" w:rsidP="00087168">
      <w:pPr>
        <w:snapToGrid w:val="0"/>
        <w:spacing w:line="560" w:lineRule="exact"/>
        <w:ind w:firstLineChars="200" w:firstLine="480"/>
        <w:rPr>
          <w:rFonts w:ascii="仿宋_GB2312" w:eastAsia="仿宋_GB2312" w:hAnsi="仿宋_GB2312" w:cs="仿宋_GB2312"/>
        </w:rPr>
      </w:pPr>
      <w:r>
        <w:rPr>
          <w:rFonts w:ascii="仿宋_GB2312" w:eastAsia="仿宋_GB2312" w:hAnsi="仿宋_GB2312" w:cs="仿宋_GB2312" w:hint="eastAsia"/>
        </w:rPr>
        <w:t>采用自身对照法测定非特定性杂质，应包括以下内容：①专属性，杂质的来源，杂质位置的判断（系统适用性试验），主成分的干扰情况。②检测限。③耐用性试验。</w:t>
      </w:r>
    </w:p>
    <w:p w:rsidR="00803DC6" w:rsidRDefault="00147E16" w:rsidP="00087168">
      <w:pPr>
        <w:snapToGrid w:val="0"/>
        <w:spacing w:line="560" w:lineRule="exact"/>
        <w:ind w:firstLineChars="200" w:firstLine="480"/>
        <w:rPr>
          <w:rFonts w:ascii="仿宋_GB2312" w:eastAsia="仿宋_GB2312" w:hAnsi="仿宋_GB2312" w:cs="仿宋_GB2312"/>
          <w:color w:val="000000"/>
        </w:rPr>
      </w:pPr>
      <w:r>
        <w:rPr>
          <w:rFonts w:ascii="仿宋_GB2312" w:eastAsia="仿宋_GB2312" w:hAnsi="仿宋_GB2312" w:cs="仿宋_GB2312" w:hint="eastAsia"/>
        </w:rPr>
        <w:t>采用面积归一化法测定非特定性杂质，应包括以下内容：①专属性，杂质的来源，杂质位置的判断（系统适用性试验），主成分的干扰情况。②检测限。③线性范围（杂质限度的50%-主成分的100%）。④耐用性试验。</w:t>
      </w:r>
    </w:p>
    <w:p w:rsidR="00803DC6" w:rsidRDefault="00147E16" w:rsidP="00087168">
      <w:pPr>
        <w:snapToGrid w:val="0"/>
        <w:spacing w:line="560" w:lineRule="exact"/>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rPr>
        <w:t>6）基因毒性杂质的研究与控制（3.3.1.8）</w:t>
      </w:r>
    </w:p>
    <w:p w:rsidR="00803DC6" w:rsidRDefault="00147E16" w:rsidP="00087168">
      <w:pPr>
        <w:snapToGrid w:val="0"/>
        <w:spacing w:line="560" w:lineRule="exact"/>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rPr>
        <w:t>对于目前公认的具有基因毒性警示结构或已知致癌的化合物，如磺酸酯类、卤代烃类、黄曲霉毒素、N-亚硝基化合物、偶氮氧化物等，应进行研究并订入质量标准进行控制。</w:t>
      </w:r>
    </w:p>
    <w:p w:rsidR="00803DC6" w:rsidRDefault="00147E16" w:rsidP="00087168">
      <w:pPr>
        <w:snapToGrid w:val="0"/>
        <w:spacing w:line="560" w:lineRule="exact"/>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rPr>
        <w:t>7）与ICH成员国药典/中国药典标准方法对比（3.3.1.9）</w:t>
      </w:r>
    </w:p>
    <w:p w:rsidR="00803DC6" w:rsidRDefault="00147E16" w:rsidP="00087168">
      <w:pPr>
        <w:snapToGrid w:val="0"/>
        <w:spacing w:line="560" w:lineRule="exact"/>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rPr>
        <w:t>如果ICH成员国药典/中国药典已收载，且与ICH成员国药典/中国药典进行了对比，则选择“是”，否则选择“否”。如果ICH成员国药典/中国药典未收载，则选择“未收载”。</w:t>
      </w:r>
    </w:p>
    <w:p w:rsidR="00803DC6" w:rsidRDefault="00147E16" w:rsidP="00087168">
      <w:pPr>
        <w:snapToGrid w:val="0"/>
        <w:spacing w:line="560" w:lineRule="exact"/>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rPr>
        <w:t>3.2含量测定（3.3.2）：质量研究资料中应提供拟定的含量测定分析方法的来源及筛选、优化过程，指出本方法建立依据，并对方法条件进行一定的优化研究；拟定的分析方法应与能够获取的同品种现行标准分析方法进行对比，并提供分析方法学验证研究资料，参照上述有关物质方法学验证的要求判断该研究资料的全面性。</w:t>
      </w:r>
    </w:p>
    <w:p w:rsidR="00803DC6" w:rsidRDefault="00147E16" w:rsidP="00087168">
      <w:pPr>
        <w:snapToGrid w:val="0"/>
        <w:spacing w:line="560" w:lineRule="exact"/>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rPr>
        <w:lastRenderedPageBreak/>
        <w:t>3.3青霉素类抗生素聚合物（3.3.3）：申报青霉素类制剂，应提供聚合物的研究内容。如提供聚合物研究资料，应参照上述有关物质方法学验证的要求判断聚合物测定方法学研究与验证的全面性。还需提供与参比制剂进行聚合物含量水平对比考察的内容，判断供试品聚合物含量是否高于原研。</w:t>
      </w:r>
    </w:p>
    <w:p w:rsidR="00803DC6" w:rsidRDefault="00147E16" w:rsidP="00087168">
      <w:pPr>
        <w:snapToGrid w:val="0"/>
        <w:spacing w:line="560" w:lineRule="exact"/>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rPr>
        <w:t>3.4残留溶剂（3.3.4）：根据申报资料填写制剂生产过程中使用的有机溶剂，并注明所用的具体溶剂名称。拟定的残留溶剂分析方法应提供分析方法学验证资料，并参照上述有关物质方法学验证的要求判断该研究资料的全面性。</w:t>
      </w:r>
    </w:p>
    <w:p w:rsidR="00803DC6" w:rsidRDefault="00147E16" w:rsidP="00087168">
      <w:pPr>
        <w:snapToGrid w:val="0"/>
        <w:spacing w:line="560" w:lineRule="exact"/>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rPr>
        <w:t>3.5其他项目（3.3.5）：制剂的微生物限度和其他项目的质量控制，经研究列入标准，选“研究并列入”；经研究，未列入标准，选“研究未列入”；未进行相应研究，选“未研究”。其他控制项目根据品种具体情况进行填写，并注明属于“研究并列入”或“研究未列入”。</w:t>
      </w:r>
    </w:p>
    <w:p w:rsidR="00803DC6" w:rsidRDefault="00147E16" w:rsidP="00087168">
      <w:pPr>
        <w:snapToGrid w:val="0"/>
        <w:spacing w:line="560" w:lineRule="exact"/>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rPr>
        <w:t>3.6批检验报告（3.3.6）：应提供不少于三批连续生产的验证批或生产批样品的检验报告，临床试验/BE试验样品的自检报告及图谱。</w:t>
      </w:r>
    </w:p>
    <w:p w:rsidR="00803DC6" w:rsidRDefault="00147E16" w:rsidP="00087168">
      <w:pPr>
        <w:snapToGrid w:val="0"/>
        <w:spacing w:line="560" w:lineRule="exact"/>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rPr>
        <w:t>3.7对照品（3.3.7）：选择标准物质的来源（中检院对照品或国外法定对照品），如提供了参比品标签/样品照片/说明书中的任意一项，则在相应栏目选“提供”；三项均未提供，选“未提供”。如为购买试剂公司的商品，应填写试剂公司名称，并选择是否提供结构确证和标定赋值资料。如为自行或委托配制（签署合作/委托研究协议单位提供的对照品视作自行或委托配制），应选择是否提供制备工艺、结构确证和标定赋值资料。</w:t>
      </w:r>
    </w:p>
    <w:p w:rsidR="00803DC6" w:rsidRDefault="00147E16" w:rsidP="00087168">
      <w:pPr>
        <w:snapToGrid w:val="0"/>
        <w:spacing w:line="560" w:lineRule="exact"/>
        <w:ind w:firstLineChars="200" w:firstLine="482"/>
        <w:rPr>
          <w:rFonts w:ascii="仿宋_GB2312" w:eastAsia="仿宋_GB2312" w:hAnsi="仿宋_GB2312" w:cs="仿宋_GB2312"/>
          <w:color w:val="000000"/>
        </w:rPr>
      </w:pPr>
      <w:r>
        <w:rPr>
          <w:rFonts w:ascii="仿宋_GB2312" w:eastAsia="仿宋_GB2312" w:hAnsi="仿宋_GB2312" w:cs="仿宋_GB2312" w:hint="eastAsia"/>
          <w:b/>
          <w:bCs/>
          <w:color w:val="000000"/>
        </w:rPr>
        <w:t>4、制剂的稳定性研究与控制</w:t>
      </w:r>
    </w:p>
    <w:p w:rsidR="00803DC6" w:rsidRDefault="00147E16" w:rsidP="00087168">
      <w:pPr>
        <w:snapToGrid w:val="0"/>
        <w:spacing w:line="560" w:lineRule="exact"/>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rPr>
        <w:t>1）稳定性研究样品批量及考察时间（3.4.1）：如果处方工艺有变更要求提交申报资料时至少需提供三批中试规模[注]及以上批次的相关资料。</w:t>
      </w:r>
    </w:p>
    <w:p w:rsidR="00803DC6" w:rsidRDefault="00147E16" w:rsidP="00087168">
      <w:pPr>
        <w:snapToGrid w:val="0"/>
        <w:spacing w:line="560" w:lineRule="exact"/>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rPr>
        <w:t>[注]中试规模的生产设备的操作原理与材质、原辅材料的质控要求、处方工艺及流程等均应与商业化生产一致，且批量至少为商业化生产规模的十分之一。</w:t>
      </w:r>
    </w:p>
    <w:p w:rsidR="00803DC6" w:rsidRDefault="00147E16" w:rsidP="00087168">
      <w:pPr>
        <w:snapToGrid w:val="0"/>
        <w:spacing w:line="560" w:lineRule="exact"/>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rPr>
        <w:lastRenderedPageBreak/>
        <w:t>处方工艺改变的品种，提交申报资料时至少需提供三批中试规模及以上批次样品的6个月的加速试验和12个月的长期试验数据，样品的有效期和贮存条件将根据长期稳定性研究的情况最终确定。未改变处方工艺的品种，需提供三批样品长期稳定性结果。</w:t>
      </w:r>
    </w:p>
    <w:p w:rsidR="00803DC6" w:rsidRDefault="00147E16" w:rsidP="00087168">
      <w:pPr>
        <w:snapToGrid w:val="0"/>
        <w:spacing w:line="560" w:lineRule="exact"/>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rPr>
        <w:t>2）影响因素试验（3.4.2）：影响因素试验中，尚需将样品对光照、高湿、高温之外的酸、碱、氧化和金属离子等因素的敏感程度进行概述。</w:t>
      </w:r>
    </w:p>
    <w:p w:rsidR="00803DC6" w:rsidRDefault="00147E16" w:rsidP="00087168">
      <w:pPr>
        <w:snapToGrid w:val="0"/>
        <w:spacing w:line="560" w:lineRule="exact"/>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rPr>
        <w:t>3）加速试验（3.4.3）：稳定性研究内容包括影响因素试验、加速试验和长期试验。加速试验的标准条件是40℃±2℃/RH 75%±5%，如果选择了其他条件，需要提供选择其他条件的依据。同时需提供不少于三批样品的加速试验数据和对应的批号。根据加速试验的结果，必要时应当增加中间条件试验。</w:t>
      </w:r>
    </w:p>
    <w:p w:rsidR="00803DC6" w:rsidRDefault="00147E16" w:rsidP="00087168">
      <w:pPr>
        <w:snapToGrid w:val="0"/>
        <w:spacing w:line="560" w:lineRule="exact"/>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rPr>
        <w:t>4）长期试验（3.4.4）：长期试验可选择的条件是25℃±2℃/RH 60%±5% 或30℃±2℃/RH65%±5%，如果选择了其他条件，需要提供选择其他条件的依据。同时还需提供不少于三批样品的长期试验数据和对应的批号。</w:t>
      </w:r>
    </w:p>
    <w:p w:rsidR="00803DC6" w:rsidRDefault="00147E16" w:rsidP="00087168">
      <w:pPr>
        <w:snapToGrid w:val="0"/>
        <w:spacing w:line="560" w:lineRule="exact"/>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rPr>
        <w:t>建议长期试验同时采用30±2℃/65±5%RH的条件进行，如长期试验采用30±2℃/65±5%RH的条件，则可不再进行中间条件试验。</w:t>
      </w:r>
    </w:p>
    <w:p w:rsidR="00803DC6" w:rsidRDefault="00147E16" w:rsidP="00087168">
      <w:pPr>
        <w:tabs>
          <w:tab w:val="left" w:pos="0"/>
        </w:tabs>
        <w:snapToGrid w:val="0"/>
        <w:spacing w:line="560" w:lineRule="exact"/>
        <w:ind w:firstLineChars="200" w:firstLine="480"/>
        <w:rPr>
          <w:rFonts w:ascii="仿宋_GB2312" w:eastAsia="仿宋_GB2312" w:hAnsi="仿宋_GB2312" w:cs="仿宋_GB2312"/>
        </w:rPr>
      </w:pPr>
      <w:r>
        <w:rPr>
          <w:rFonts w:ascii="仿宋_GB2312" w:eastAsia="仿宋_GB2312" w:hAnsi="仿宋_GB2312" w:cs="仿宋_GB2312" w:hint="eastAsia"/>
        </w:rPr>
        <w:t>5）是否缺乏重要质量考察指标（3.4.5）：稳定性试验应对所有重要质量指标进行考察，考察指标是否全面可参考现行版技术指导原则，填写未考察的重要项目。制剂的考察项目应包括：性状（外观）、杂质（包括异构体杂质等）和含量等；另外，还应根据剂型的特点设置能够反映其质量特性的指标，如固体口服制剂的溶出度，缓控释制剂、肠溶制剂的释放度等。</w:t>
      </w:r>
    </w:p>
    <w:p w:rsidR="00803DC6" w:rsidRDefault="00147E16" w:rsidP="00087168">
      <w:pPr>
        <w:tabs>
          <w:tab w:val="left" w:pos="0"/>
        </w:tabs>
        <w:snapToGrid w:val="0"/>
        <w:spacing w:line="560" w:lineRule="exact"/>
        <w:ind w:firstLineChars="200" w:firstLine="480"/>
        <w:rPr>
          <w:rFonts w:ascii="仿宋_GB2312" w:eastAsia="仿宋_GB2312" w:hAnsi="仿宋_GB2312" w:cs="仿宋_GB2312"/>
        </w:rPr>
      </w:pPr>
      <w:r>
        <w:rPr>
          <w:rFonts w:ascii="仿宋_GB2312" w:eastAsia="仿宋_GB2312" w:hAnsi="仿宋_GB2312" w:cs="仿宋_GB2312" w:hint="eastAsia"/>
        </w:rPr>
        <w:t>6）长期试验在拟定效期内考察指标是否出现显著变化（3.4.6）：药物制剂的“显著变化”包括：（1）含量测定中发生5%的变化（特殊情况应加以说明）；或者不能达到生物学或者免疫学的效价指标。（2）任何一个降解产物超出标准规定。（3）性状、物理性质以及特殊制剂的功能性试验（如颜色、相分离、再混悬能力、结块、硬</w:t>
      </w:r>
      <w:r>
        <w:rPr>
          <w:rFonts w:ascii="仿宋_GB2312" w:eastAsia="仿宋_GB2312" w:hAnsi="仿宋_GB2312" w:cs="仿宋_GB2312" w:hint="eastAsia"/>
        </w:rPr>
        <w:lastRenderedPageBreak/>
        <w:t>度、每揿给药剂量等）超出标准规定。（4）pH值超出标准规定；（5）制剂溶出度或释放度超出标准规定。</w:t>
      </w:r>
    </w:p>
    <w:p w:rsidR="00803DC6" w:rsidRDefault="00147E16" w:rsidP="00087168">
      <w:pPr>
        <w:tabs>
          <w:tab w:val="left" w:pos="0"/>
        </w:tabs>
        <w:snapToGrid w:val="0"/>
        <w:spacing w:line="560" w:lineRule="exact"/>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rPr>
        <w:t>7）长期试验是否出现超鉴定限杂质（3.4.7）：长期试验中产生的超过鉴定限度的降解产物应作进一步的研究，确定其来源，推测其可能的结构，进而判断该杂质对药物安全性的影响。</w:t>
      </w:r>
    </w:p>
    <w:p w:rsidR="00803DC6" w:rsidRDefault="00147E16" w:rsidP="00087168">
      <w:pPr>
        <w:tabs>
          <w:tab w:val="left" w:pos="0"/>
        </w:tabs>
        <w:snapToGrid w:val="0"/>
        <w:spacing w:line="560" w:lineRule="exact"/>
        <w:ind w:firstLineChars="200" w:firstLine="480"/>
        <w:rPr>
          <w:rFonts w:ascii="仿宋_GB2312" w:eastAsia="仿宋_GB2312" w:hAnsi="仿宋_GB2312" w:cs="仿宋_GB2312"/>
        </w:rPr>
      </w:pPr>
      <w:r>
        <w:rPr>
          <w:rFonts w:ascii="仿宋_GB2312" w:eastAsia="仿宋_GB2312" w:hAnsi="仿宋_GB2312" w:cs="仿宋_GB2312" w:hint="eastAsia"/>
          <w:color w:val="000000"/>
        </w:rPr>
        <w:t>8）有关物质及含量测定相关图谱（3.4.8-9）：</w:t>
      </w:r>
      <w:r>
        <w:rPr>
          <w:rFonts w:ascii="仿宋_GB2312" w:eastAsia="仿宋_GB2312" w:hAnsi="仿宋_GB2312" w:cs="仿宋_GB2312" w:hint="eastAsia"/>
        </w:rPr>
        <w:t>申报资料应提供稳定性研究中有关物质考察的全部图谱，含量检查相关（HPLC、TLC、GC等）图谱。</w:t>
      </w:r>
    </w:p>
    <w:p w:rsidR="00803DC6" w:rsidRDefault="00147E16" w:rsidP="00087168">
      <w:pPr>
        <w:snapToGrid w:val="0"/>
        <w:spacing w:line="560" w:lineRule="exact"/>
        <w:ind w:firstLineChars="200" w:firstLine="480"/>
        <w:rPr>
          <w:rFonts w:ascii="仿宋_GB2312" w:eastAsia="仿宋_GB2312" w:hAnsi="仿宋_GB2312" w:cs="仿宋_GB2312"/>
        </w:rPr>
      </w:pPr>
      <w:r>
        <w:rPr>
          <w:rFonts w:ascii="仿宋_GB2312" w:eastAsia="仿宋_GB2312" w:hAnsi="仿宋_GB2312" w:cs="仿宋_GB2312" w:hint="eastAsia"/>
        </w:rPr>
        <w:t>9）</w:t>
      </w:r>
      <w:r>
        <w:rPr>
          <w:rFonts w:ascii="仿宋_GB2312" w:eastAsia="仿宋_GB2312" w:hAnsi="仿宋_GB2312" w:cs="仿宋_GB2312" w:hint="eastAsia"/>
          <w:color w:val="000000"/>
        </w:rPr>
        <w:t>储藏条件是否与参比制剂一致（3.4.10）：</w:t>
      </w:r>
      <w:r>
        <w:rPr>
          <w:rFonts w:ascii="仿宋_GB2312" w:eastAsia="仿宋_GB2312" w:hAnsi="仿宋_GB2312" w:cs="仿宋_GB2312" w:hint="eastAsia"/>
        </w:rPr>
        <w:t>制剂如与原研品储藏条件一致，则选“是”，否则为“否”。如为“否”应提供相应的数据支持并进行分析论证。</w:t>
      </w:r>
    </w:p>
    <w:p w:rsidR="00803DC6" w:rsidRDefault="00147E16" w:rsidP="00087168">
      <w:pPr>
        <w:snapToGrid w:val="0"/>
        <w:spacing w:line="560" w:lineRule="exact"/>
        <w:ind w:firstLineChars="200" w:firstLine="480"/>
        <w:rPr>
          <w:rFonts w:ascii="仿宋_GB2312" w:eastAsia="仿宋_GB2312" w:hAnsi="仿宋_GB2312" w:cs="仿宋_GB2312"/>
        </w:rPr>
      </w:pPr>
      <w:r>
        <w:rPr>
          <w:rFonts w:ascii="仿宋_GB2312" w:eastAsia="仿宋_GB2312" w:hAnsi="仿宋_GB2312" w:cs="仿宋_GB2312" w:hint="eastAsia"/>
        </w:rPr>
        <w:t>10）后续稳定性研究承诺和稳定性研究方案（适用于处方、工艺有改变的品种）（3.4.11）：处方、工艺有改变的品种应提供后续稳定性研究承诺和稳定性研究方案，处方、工艺没有改变的品种选择“不适用”。</w:t>
      </w:r>
    </w:p>
    <w:p w:rsidR="00803DC6" w:rsidRDefault="00147E16" w:rsidP="00087168">
      <w:pPr>
        <w:snapToGrid w:val="0"/>
        <w:spacing w:line="560" w:lineRule="exact"/>
        <w:ind w:firstLineChars="200" w:firstLine="482"/>
        <w:rPr>
          <w:rFonts w:ascii="仿宋_GB2312" w:eastAsia="仿宋_GB2312" w:hAnsi="仿宋_GB2312" w:cs="仿宋_GB2312"/>
          <w:b/>
          <w:bCs/>
        </w:rPr>
      </w:pPr>
      <w:r>
        <w:rPr>
          <w:rFonts w:ascii="仿宋_GB2312" w:eastAsia="仿宋_GB2312" w:hAnsi="仿宋_GB2312" w:cs="仿宋_GB2312" w:hint="eastAsia"/>
          <w:b/>
          <w:bCs/>
        </w:rPr>
        <w:t>四、体外（溶出曲线相似性）评价</w:t>
      </w:r>
    </w:p>
    <w:p w:rsidR="00803DC6" w:rsidRDefault="00147E16" w:rsidP="00087168">
      <w:pPr>
        <w:snapToGrid w:val="0"/>
        <w:spacing w:line="560" w:lineRule="exact"/>
        <w:ind w:firstLineChars="200" w:firstLine="482"/>
        <w:rPr>
          <w:rFonts w:ascii="仿宋_GB2312" w:eastAsia="仿宋_GB2312" w:hAnsi="仿宋_GB2312" w:cs="仿宋_GB2312"/>
          <w:b/>
          <w:bCs/>
        </w:rPr>
      </w:pPr>
      <w:r>
        <w:rPr>
          <w:rFonts w:ascii="仿宋_GB2312" w:eastAsia="仿宋_GB2312" w:hAnsi="仿宋_GB2312" w:cs="仿宋_GB2312" w:hint="eastAsia"/>
          <w:b/>
          <w:bCs/>
        </w:rPr>
        <w:t>1、溶出开发过程和溶出度方法的验证（4.1-2）</w:t>
      </w:r>
    </w:p>
    <w:p w:rsidR="00803DC6" w:rsidRDefault="00147E16" w:rsidP="00087168">
      <w:pPr>
        <w:snapToGrid w:val="0"/>
        <w:spacing w:line="560" w:lineRule="exact"/>
        <w:ind w:firstLineChars="200" w:firstLine="480"/>
        <w:rPr>
          <w:rFonts w:ascii="仿宋_GB2312" w:eastAsia="仿宋_GB2312" w:hAnsi="仿宋_GB2312" w:cs="仿宋_GB2312"/>
        </w:rPr>
      </w:pPr>
      <w:r>
        <w:rPr>
          <w:rFonts w:ascii="仿宋_GB2312" w:eastAsia="仿宋_GB2312" w:hAnsi="仿宋_GB2312" w:cs="仿宋_GB2312" w:hint="eastAsia"/>
        </w:rPr>
        <w:t>提供溶出度方法筛选、优化过程，并对溶出方法进行验证。</w:t>
      </w:r>
    </w:p>
    <w:p w:rsidR="00803DC6" w:rsidRDefault="00147E16" w:rsidP="00087168">
      <w:pPr>
        <w:snapToGrid w:val="0"/>
        <w:spacing w:line="560" w:lineRule="exact"/>
        <w:ind w:firstLineChars="200" w:firstLine="482"/>
        <w:rPr>
          <w:rFonts w:ascii="仿宋_GB2312" w:eastAsia="仿宋_GB2312" w:hAnsi="仿宋_GB2312" w:cs="仿宋_GB2312"/>
          <w:b/>
          <w:bCs/>
        </w:rPr>
      </w:pPr>
      <w:r>
        <w:rPr>
          <w:rFonts w:ascii="仿宋_GB2312" w:eastAsia="仿宋_GB2312" w:hAnsi="仿宋_GB2312" w:cs="仿宋_GB2312" w:hint="eastAsia"/>
          <w:b/>
          <w:bCs/>
        </w:rPr>
        <w:t>2、溶出度仪机械验证及性能验证试验（4.3）</w:t>
      </w:r>
    </w:p>
    <w:p w:rsidR="00803DC6" w:rsidRDefault="00147E16" w:rsidP="00087168">
      <w:pPr>
        <w:snapToGrid w:val="0"/>
        <w:spacing w:line="560" w:lineRule="exact"/>
        <w:ind w:firstLineChars="200" w:firstLine="480"/>
        <w:rPr>
          <w:rFonts w:ascii="仿宋_GB2312" w:eastAsia="仿宋_GB2312" w:hAnsi="仿宋_GB2312" w:cs="仿宋_GB2312"/>
        </w:rPr>
      </w:pPr>
      <w:r>
        <w:rPr>
          <w:rFonts w:ascii="仿宋_GB2312" w:eastAsia="仿宋_GB2312" w:hAnsi="仿宋_GB2312" w:cs="仿宋_GB2312" w:hint="eastAsia"/>
        </w:rPr>
        <w:t>溶出度仪需满足相关的技术要求，参照《药物溶出仪机械验证指导原则》进行机械验证及性能验证试验，并提供验证数据和验证报告。</w:t>
      </w:r>
    </w:p>
    <w:p w:rsidR="00803DC6" w:rsidRDefault="00147E16" w:rsidP="00087168">
      <w:pPr>
        <w:snapToGrid w:val="0"/>
        <w:spacing w:line="560" w:lineRule="exact"/>
        <w:ind w:firstLineChars="200" w:firstLine="482"/>
        <w:rPr>
          <w:rFonts w:ascii="仿宋_GB2312" w:eastAsia="仿宋_GB2312" w:hAnsi="仿宋_GB2312" w:cs="仿宋_GB2312"/>
          <w:b/>
          <w:bCs/>
        </w:rPr>
      </w:pPr>
      <w:r>
        <w:rPr>
          <w:rFonts w:ascii="仿宋_GB2312" w:eastAsia="仿宋_GB2312" w:hAnsi="仿宋_GB2312" w:cs="仿宋_GB2312" w:hint="eastAsia"/>
          <w:b/>
          <w:bCs/>
        </w:rPr>
        <w:t>3、转速是否常用（4.4）</w:t>
      </w:r>
    </w:p>
    <w:p w:rsidR="00803DC6" w:rsidRDefault="00147E16" w:rsidP="00087168">
      <w:pPr>
        <w:snapToGrid w:val="0"/>
        <w:spacing w:line="560" w:lineRule="exact"/>
        <w:ind w:firstLineChars="200" w:firstLine="480"/>
        <w:rPr>
          <w:rFonts w:ascii="仿宋_GB2312" w:eastAsia="仿宋_GB2312" w:hAnsi="仿宋_GB2312" w:cs="仿宋_GB2312"/>
        </w:rPr>
      </w:pPr>
      <w:r>
        <w:rPr>
          <w:rFonts w:ascii="仿宋_GB2312" w:eastAsia="仿宋_GB2312" w:hAnsi="仿宋_GB2312" w:cs="仿宋_GB2312" w:hint="eastAsia"/>
        </w:rPr>
        <w:t>溶出试验一般推荐使用桨法或篮法，桨法转速通常选择每分钟50—75转，篮法转速通常选择每分钟50—100转。在溶出试验方法建立的过程中，转速的选择推荐由低到高。若转速超出上述范围或采用其他方法均应提供充分说明。</w:t>
      </w:r>
    </w:p>
    <w:p w:rsidR="00803DC6" w:rsidRDefault="00147E16" w:rsidP="00087168">
      <w:pPr>
        <w:snapToGrid w:val="0"/>
        <w:spacing w:line="560" w:lineRule="exact"/>
        <w:ind w:firstLineChars="200" w:firstLine="482"/>
        <w:rPr>
          <w:rFonts w:ascii="仿宋_GB2312" w:eastAsia="仿宋_GB2312" w:hAnsi="仿宋_GB2312" w:cs="仿宋_GB2312"/>
          <w:b/>
          <w:bCs/>
        </w:rPr>
      </w:pPr>
      <w:r>
        <w:rPr>
          <w:rFonts w:ascii="仿宋_GB2312" w:eastAsia="仿宋_GB2312" w:hAnsi="仿宋_GB2312" w:cs="仿宋_GB2312" w:hint="eastAsia"/>
          <w:b/>
          <w:bCs/>
        </w:rPr>
        <w:t>4、是否进行了多种介质溶出度试验（不少于3种pH）（4.5）</w:t>
      </w:r>
    </w:p>
    <w:p w:rsidR="00803DC6" w:rsidRDefault="00147E16" w:rsidP="00087168">
      <w:pPr>
        <w:snapToGrid w:val="0"/>
        <w:spacing w:line="560" w:lineRule="exact"/>
        <w:ind w:firstLineChars="200" w:firstLine="480"/>
        <w:rPr>
          <w:rFonts w:ascii="仿宋_GB2312" w:eastAsia="仿宋_GB2312" w:hAnsi="仿宋_GB2312" w:cs="仿宋_GB2312"/>
        </w:rPr>
      </w:pPr>
      <w:r>
        <w:rPr>
          <w:rFonts w:ascii="仿宋_GB2312" w:eastAsia="仿宋_GB2312" w:hAnsi="仿宋_GB2312" w:cs="仿宋_GB2312" w:hint="eastAsia"/>
        </w:rPr>
        <w:t>在确定药物主成分稳定性满足测定方法要求的前提下，推荐选择不少于3种pH值</w:t>
      </w:r>
      <w:r>
        <w:rPr>
          <w:rFonts w:ascii="仿宋_GB2312" w:eastAsia="仿宋_GB2312" w:hAnsi="仿宋_GB2312" w:cs="仿宋_GB2312" w:hint="eastAsia"/>
        </w:rPr>
        <w:lastRenderedPageBreak/>
        <w:t>的溶出介质进行溶出曲线考察。对于溶解度受pH值影响大的药物，可能需要在更多种pH值的溶出介质中进行考察。如果少于三种pH值需要提供充分说明。</w:t>
      </w:r>
    </w:p>
    <w:p w:rsidR="00803DC6" w:rsidRDefault="00147E16" w:rsidP="00087168">
      <w:pPr>
        <w:snapToGrid w:val="0"/>
        <w:spacing w:line="560" w:lineRule="exact"/>
        <w:ind w:firstLineChars="200" w:firstLine="482"/>
        <w:rPr>
          <w:rFonts w:ascii="仿宋_GB2312" w:eastAsia="仿宋_GB2312" w:hAnsi="仿宋_GB2312" w:cs="仿宋_GB2312"/>
          <w:b/>
          <w:bCs/>
        </w:rPr>
      </w:pPr>
      <w:r>
        <w:rPr>
          <w:rFonts w:ascii="仿宋_GB2312" w:eastAsia="仿宋_GB2312" w:hAnsi="仿宋_GB2312" w:cs="仿宋_GB2312" w:hint="eastAsia"/>
          <w:b/>
          <w:bCs/>
        </w:rPr>
        <w:t>5、是否对添加表面活性剂等必要性进行了考察（4.6）</w:t>
      </w:r>
    </w:p>
    <w:p w:rsidR="00803DC6" w:rsidRDefault="00147E16" w:rsidP="00087168">
      <w:pPr>
        <w:snapToGrid w:val="0"/>
        <w:spacing w:line="560" w:lineRule="exact"/>
        <w:ind w:firstLineChars="200" w:firstLine="480"/>
        <w:rPr>
          <w:rFonts w:ascii="仿宋_GB2312" w:eastAsia="仿宋_GB2312" w:hAnsi="仿宋_GB2312" w:cs="仿宋_GB2312"/>
        </w:rPr>
      </w:pPr>
      <w:r>
        <w:rPr>
          <w:rFonts w:ascii="仿宋_GB2312" w:eastAsia="仿宋_GB2312" w:hAnsi="仿宋_GB2312" w:cs="仿宋_GB2312" w:hint="eastAsia"/>
        </w:rPr>
        <w:t>溶出介质的研究应根据药物的性质，充分考虑药物在体内的环境，选择多种溶出介质进行，必要时可考虑加入适量表面活性剂、酶等添加物，但需充分评价其必要性和可行性。</w:t>
      </w:r>
    </w:p>
    <w:p w:rsidR="00803DC6" w:rsidRDefault="00147E16" w:rsidP="00087168">
      <w:pPr>
        <w:snapToGrid w:val="0"/>
        <w:ind w:firstLineChars="200" w:firstLine="482"/>
        <w:rPr>
          <w:rFonts w:ascii="仿宋_GB2312" w:eastAsia="仿宋_GB2312" w:hAnsi="仿宋_GB2312" w:cs="仿宋_GB2312"/>
          <w:b/>
          <w:bCs/>
        </w:rPr>
      </w:pPr>
      <w:r>
        <w:rPr>
          <w:rFonts w:ascii="仿宋_GB2312" w:eastAsia="仿宋_GB2312" w:hAnsi="仿宋_GB2312" w:cs="仿宋_GB2312" w:hint="eastAsia"/>
          <w:b/>
          <w:bCs/>
        </w:rPr>
        <w:t>6、是否考察了不同pH中的溶解度（4.7）</w:t>
      </w:r>
    </w:p>
    <w:p w:rsidR="00803DC6" w:rsidRDefault="00147E16" w:rsidP="00087168">
      <w:pPr>
        <w:snapToGrid w:val="0"/>
        <w:ind w:firstLineChars="200" w:firstLine="480"/>
        <w:rPr>
          <w:rFonts w:ascii="仿宋_GB2312" w:eastAsia="仿宋_GB2312" w:hAnsi="仿宋_GB2312" w:cs="仿宋_GB2312"/>
        </w:rPr>
      </w:pPr>
      <w:r>
        <w:rPr>
          <w:rFonts w:ascii="仿宋_GB2312" w:eastAsia="仿宋_GB2312" w:hAnsi="仿宋_GB2312" w:cs="仿宋_GB2312" w:hint="eastAsia"/>
        </w:rPr>
        <w:t>应考察药物在不同pH值溶出介质中的溶解度，推荐绘制药物的pH-溶解度曲线。</w:t>
      </w:r>
    </w:p>
    <w:p w:rsidR="00803DC6" w:rsidRDefault="00147E16" w:rsidP="00087168">
      <w:pPr>
        <w:snapToGrid w:val="0"/>
        <w:ind w:firstLineChars="200" w:firstLine="482"/>
        <w:rPr>
          <w:rFonts w:ascii="仿宋_GB2312" w:eastAsia="仿宋_GB2312" w:hAnsi="仿宋_GB2312" w:cs="仿宋_GB2312"/>
          <w:b/>
          <w:bCs/>
        </w:rPr>
      </w:pPr>
      <w:r>
        <w:rPr>
          <w:rFonts w:ascii="仿宋_GB2312" w:eastAsia="仿宋_GB2312" w:hAnsi="仿宋_GB2312" w:cs="仿宋_GB2312" w:hint="eastAsia"/>
          <w:b/>
          <w:bCs/>
        </w:rPr>
        <w:t>7、批内与批间差异考察（4.8-10）</w:t>
      </w:r>
    </w:p>
    <w:p w:rsidR="00803DC6" w:rsidRDefault="00147E16" w:rsidP="00087168">
      <w:pPr>
        <w:snapToGrid w:val="0"/>
        <w:ind w:firstLineChars="200" w:firstLine="480"/>
        <w:rPr>
          <w:rFonts w:ascii="仿宋_GB2312" w:eastAsia="仿宋_GB2312" w:hAnsi="仿宋_GB2312" w:cs="仿宋_GB2312"/>
        </w:rPr>
      </w:pPr>
      <w:r>
        <w:rPr>
          <w:rFonts w:ascii="仿宋_GB2312" w:eastAsia="仿宋_GB2312" w:hAnsi="仿宋_GB2312" w:cs="仿宋_GB2312" w:hint="eastAsia"/>
        </w:rPr>
        <w:t>仿制制剂每个规格需提供3批具有代表性的溶出曲线，分别考察溶出行为的批内均一性（n=12粒、片/批）和批间均一性（n=3批）。</w:t>
      </w:r>
    </w:p>
    <w:p w:rsidR="00803DC6" w:rsidRDefault="00147E16" w:rsidP="00087168">
      <w:pPr>
        <w:snapToGrid w:val="0"/>
        <w:ind w:firstLineChars="200" w:firstLine="482"/>
        <w:rPr>
          <w:rFonts w:ascii="仿宋_GB2312" w:eastAsia="仿宋_GB2312" w:hAnsi="仿宋_GB2312" w:cs="仿宋_GB2312"/>
          <w:b/>
          <w:bCs/>
        </w:rPr>
      </w:pPr>
      <w:r>
        <w:rPr>
          <w:rFonts w:ascii="仿宋_GB2312" w:eastAsia="仿宋_GB2312" w:hAnsi="仿宋_GB2312" w:cs="仿宋_GB2312" w:hint="eastAsia"/>
          <w:b/>
          <w:bCs/>
        </w:rPr>
        <w:t>8、与参比制剂的溶出度是否一致（4.11）</w:t>
      </w:r>
    </w:p>
    <w:p w:rsidR="00803DC6" w:rsidRDefault="00147E16" w:rsidP="00087168">
      <w:pPr>
        <w:snapToGrid w:val="0"/>
        <w:ind w:firstLineChars="200" w:firstLine="480"/>
        <w:rPr>
          <w:rFonts w:ascii="仿宋_GB2312" w:eastAsia="仿宋_GB2312" w:hAnsi="仿宋_GB2312" w:cs="仿宋_GB2312"/>
        </w:rPr>
      </w:pPr>
      <w:r>
        <w:rPr>
          <w:rFonts w:ascii="仿宋_GB2312" w:eastAsia="仿宋_GB2312" w:hAnsi="仿宋_GB2312" w:cs="仿宋_GB2312" w:hint="eastAsia"/>
        </w:rPr>
        <w:t>按照《普通口服固体制剂溶出曲线测定与比较指导原则》，比较仿制制剂与参比制剂的溶出曲线相似性结果。如果溶出度不一致需要进行说明。</w:t>
      </w:r>
    </w:p>
    <w:p w:rsidR="00803DC6" w:rsidRDefault="00147E16">
      <w:pPr>
        <w:pStyle w:val="Style1"/>
        <w:snapToGrid w:val="0"/>
        <w:spacing w:line="480" w:lineRule="auto"/>
        <w:ind w:firstLineChars="0" w:firstLine="0"/>
        <w:rPr>
          <w:rFonts w:ascii="仿宋_GB2312" w:eastAsia="仿宋_GB2312" w:hAnsi="仿宋_GB2312" w:cs="仿宋_GB2312"/>
          <w:b/>
          <w:color w:val="000000"/>
        </w:rPr>
      </w:pPr>
      <w:r>
        <w:rPr>
          <w:rFonts w:ascii="仿宋_GB2312" w:eastAsia="仿宋_GB2312" w:hAnsi="仿宋_GB2312" w:cs="仿宋_GB2312" w:hint="eastAsia"/>
          <w:b/>
          <w:color w:val="000000"/>
        </w:rPr>
        <w:t>五、生物等效性评价</w:t>
      </w:r>
    </w:p>
    <w:p w:rsidR="00803DC6" w:rsidRDefault="00147E16">
      <w:pPr>
        <w:pStyle w:val="Style1"/>
        <w:snapToGrid w:val="0"/>
        <w:ind w:firstLineChars="0" w:firstLine="0"/>
        <w:rPr>
          <w:rFonts w:ascii="仿宋_GB2312" w:eastAsia="仿宋_GB2312" w:hAnsi="仿宋_GB2312" w:cs="仿宋_GB2312"/>
          <w:b/>
          <w:color w:val="000000"/>
        </w:rPr>
      </w:pPr>
      <w:r>
        <w:rPr>
          <w:rFonts w:ascii="仿宋_GB2312" w:eastAsia="仿宋_GB2312" w:hAnsi="仿宋_GB2312" w:cs="仿宋_GB2312" w:hint="eastAsia"/>
          <w:b/>
          <w:color w:val="000000"/>
        </w:rPr>
        <w:t xml:space="preserve">    1、基本情况</w:t>
      </w:r>
    </w:p>
    <w:p w:rsidR="00803DC6" w:rsidRDefault="00147E16">
      <w:pPr>
        <w:pStyle w:val="Style1"/>
        <w:snapToGrid w:val="0"/>
        <w:ind w:firstLineChars="0" w:firstLine="0"/>
        <w:rPr>
          <w:rFonts w:ascii="仿宋_GB2312" w:eastAsia="仿宋_GB2312" w:hAnsi="仿宋_GB2312" w:cs="仿宋_GB2312"/>
          <w:color w:val="000000"/>
        </w:rPr>
      </w:pPr>
      <w:r>
        <w:rPr>
          <w:rFonts w:ascii="仿宋_GB2312" w:eastAsia="仿宋_GB2312" w:hAnsi="仿宋_GB2312" w:cs="仿宋_GB2312" w:hint="eastAsia"/>
          <w:color w:val="000000"/>
        </w:rPr>
        <w:t xml:space="preserve">    1.1、综合信息</w:t>
      </w:r>
    </w:p>
    <w:p w:rsidR="00803DC6" w:rsidRDefault="00147E16">
      <w:pPr>
        <w:ind w:firstLineChars="200" w:firstLine="480"/>
        <w:rPr>
          <w:rFonts w:ascii="仿宋_GB2312" w:eastAsia="仿宋_GB2312" w:hAnsi="仿宋_GB2312" w:cs="仿宋_GB2312"/>
        </w:rPr>
      </w:pPr>
      <w:r>
        <w:rPr>
          <w:rFonts w:ascii="仿宋_GB2312" w:eastAsia="仿宋_GB2312" w:hAnsi="仿宋_GB2312" w:cs="仿宋_GB2312" w:hint="eastAsia"/>
        </w:rPr>
        <w:t>1）基本信息（5.1.1-1.4）：应提供研究药品名称、规格、研究题目、药物活性检测成分名称。</w:t>
      </w:r>
    </w:p>
    <w:p w:rsidR="00803DC6" w:rsidRDefault="00147E16">
      <w:pPr>
        <w:ind w:firstLineChars="200" w:firstLine="480"/>
        <w:rPr>
          <w:rFonts w:ascii="仿宋_GB2312" w:eastAsia="仿宋_GB2312" w:hAnsi="仿宋_GB2312" w:cs="仿宋_GB2312"/>
        </w:rPr>
      </w:pPr>
      <w:r>
        <w:rPr>
          <w:rFonts w:ascii="仿宋_GB2312" w:eastAsia="仿宋_GB2312" w:hAnsi="仿宋_GB2312" w:cs="仿宋_GB2312" w:hint="eastAsia"/>
        </w:rPr>
        <w:t>2）备案（5.1.5）：生物等效性试验开展前，应获得备案号，并摘取最后一次备案时间及编号。</w:t>
      </w:r>
    </w:p>
    <w:p w:rsidR="00803DC6" w:rsidRDefault="00147E16">
      <w:pPr>
        <w:snapToGrid w:val="0"/>
        <w:ind w:firstLineChars="200" w:firstLine="480"/>
        <w:rPr>
          <w:rFonts w:ascii="仿宋_GB2312" w:eastAsia="仿宋_GB2312" w:hAnsi="仿宋_GB2312" w:cs="仿宋_GB2312"/>
        </w:rPr>
      </w:pPr>
      <w:r>
        <w:rPr>
          <w:rFonts w:ascii="仿宋_GB2312" w:eastAsia="仿宋_GB2312" w:hAnsi="仿宋_GB2312" w:cs="仿宋_GB2312" w:hint="eastAsia"/>
        </w:rPr>
        <w:t>3）临床试验信息汇总表（5.1.6）：应提供临床试验信息汇总表。</w:t>
      </w:r>
    </w:p>
    <w:p w:rsidR="00803DC6" w:rsidRDefault="00147E16">
      <w:pPr>
        <w:pStyle w:val="Style1"/>
        <w:snapToGrid w:val="0"/>
        <w:ind w:firstLineChars="50" w:firstLine="120"/>
        <w:rPr>
          <w:rFonts w:ascii="仿宋_GB2312" w:eastAsia="仿宋_GB2312" w:hAnsi="仿宋_GB2312" w:cs="仿宋_GB2312"/>
        </w:rPr>
      </w:pPr>
      <w:r>
        <w:rPr>
          <w:rFonts w:ascii="仿宋_GB2312" w:eastAsia="仿宋_GB2312" w:hAnsi="仿宋_GB2312" w:cs="仿宋_GB2312" w:hint="eastAsia"/>
        </w:rPr>
        <w:t xml:space="preserve">   1.2. 试验文件</w:t>
      </w:r>
    </w:p>
    <w:p w:rsidR="00803DC6" w:rsidRDefault="00147E16">
      <w:pPr>
        <w:ind w:firstLineChars="200" w:firstLine="480"/>
        <w:rPr>
          <w:rFonts w:ascii="仿宋_GB2312" w:eastAsia="仿宋_GB2312" w:hAnsi="仿宋_GB2312" w:cs="仿宋_GB2312"/>
        </w:rPr>
      </w:pPr>
      <w:r>
        <w:rPr>
          <w:rFonts w:ascii="仿宋_GB2312" w:eastAsia="仿宋_GB2312" w:hAnsi="仿宋_GB2312" w:cs="仿宋_GB2312" w:hint="eastAsia"/>
        </w:rPr>
        <w:t>1）伦理委员会批件（5.1.7）：应提供伦理批件，且伦理批准日期在试验开始之前。</w:t>
      </w:r>
    </w:p>
    <w:p w:rsidR="00803DC6" w:rsidRDefault="00147E16" w:rsidP="00087168">
      <w:pPr>
        <w:ind w:leftChars="228" w:left="547"/>
        <w:rPr>
          <w:rFonts w:ascii="仿宋_GB2312" w:eastAsia="仿宋_GB2312" w:hAnsi="仿宋_GB2312" w:cs="仿宋_GB2312"/>
        </w:rPr>
      </w:pPr>
      <w:r>
        <w:rPr>
          <w:rFonts w:ascii="仿宋_GB2312" w:eastAsia="仿宋_GB2312" w:hAnsi="仿宋_GB2312" w:cs="仿宋_GB2312" w:hint="eastAsia"/>
        </w:rPr>
        <w:t>2）试验方案（5.1.8）：应提供试验方案，最终执行方案应通过伦理审查。3）知情同意书样稿（5.1.9）：应提供知情同意书样稿。</w:t>
      </w:r>
    </w:p>
    <w:p w:rsidR="00803DC6" w:rsidRDefault="00147E16">
      <w:pPr>
        <w:ind w:firstLineChars="200" w:firstLine="480"/>
        <w:rPr>
          <w:rFonts w:ascii="仿宋_GB2312" w:eastAsia="仿宋_GB2312" w:hAnsi="仿宋_GB2312" w:cs="仿宋_GB2312"/>
        </w:rPr>
      </w:pPr>
      <w:r>
        <w:rPr>
          <w:rFonts w:ascii="仿宋_GB2312" w:eastAsia="仿宋_GB2312" w:hAnsi="仿宋_GB2312" w:cs="仿宋_GB2312" w:hint="eastAsia"/>
        </w:rPr>
        <w:lastRenderedPageBreak/>
        <w:t>4）病例报告表样表（5.1.10）：应提供空白的病例报告表样表。</w:t>
      </w:r>
    </w:p>
    <w:p w:rsidR="00803DC6" w:rsidRDefault="00147E16">
      <w:pPr>
        <w:pStyle w:val="Style1"/>
        <w:snapToGrid w:val="0"/>
        <w:ind w:firstLineChars="50" w:firstLine="120"/>
        <w:rPr>
          <w:rFonts w:ascii="仿宋_GB2312" w:eastAsia="仿宋_GB2312" w:hAnsi="仿宋_GB2312" w:cs="仿宋_GB2312"/>
        </w:rPr>
      </w:pPr>
      <w:r>
        <w:rPr>
          <w:rFonts w:ascii="仿宋_GB2312" w:eastAsia="仿宋_GB2312" w:hAnsi="仿宋_GB2312" w:cs="仿宋_GB2312" w:hint="eastAsia"/>
        </w:rPr>
        <w:t xml:space="preserve">   1.3. 试验用药品</w:t>
      </w:r>
    </w:p>
    <w:p w:rsidR="00803DC6" w:rsidRDefault="00147E16">
      <w:pPr>
        <w:ind w:firstLineChars="200" w:firstLine="480"/>
        <w:rPr>
          <w:rFonts w:ascii="仿宋_GB2312" w:eastAsia="仿宋_GB2312" w:hAnsi="仿宋_GB2312" w:cs="仿宋_GB2312"/>
        </w:rPr>
      </w:pPr>
      <w:r>
        <w:rPr>
          <w:rFonts w:ascii="仿宋_GB2312" w:eastAsia="仿宋_GB2312" w:hAnsi="仿宋_GB2312" w:cs="仿宋_GB2312" w:hint="eastAsia"/>
        </w:rPr>
        <w:t>1）试验药品在有效期内（5.1.11）：试验药品失效期应在试验结束后。</w:t>
      </w:r>
    </w:p>
    <w:p w:rsidR="00803DC6" w:rsidRDefault="00147E16">
      <w:pPr>
        <w:ind w:firstLineChars="200" w:firstLine="480"/>
        <w:rPr>
          <w:rFonts w:ascii="仿宋_GB2312" w:eastAsia="仿宋_GB2312" w:hAnsi="仿宋_GB2312" w:cs="仿宋_GB2312"/>
        </w:rPr>
      </w:pPr>
      <w:r>
        <w:rPr>
          <w:rFonts w:ascii="仿宋_GB2312" w:eastAsia="仿宋_GB2312" w:hAnsi="仿宋_GB2312" w:cs="仿宋_GB2312" w:hint="eastAsia"/>
        </w:rPr>
        <w:t>2）试验用药品保存（5.1.12）：应注明试验用药品是否留存。</w:t>
      </w:r>
    </w:p>
    <w:p w:rsidR="00803DC6" w:rsidRDefault="00147E16">
      <w:pPr>
        <w:pStyle w:val="Style1"/>
        <w:snapToGrid w:val="0"/>
        <w:ind w:firstLineChars="50" w:firstLine="120"/>
        <w:rPr>
          <w:rFonts w:ascii="仿宋_GB2312" w:eastAsia="仿宋_GB2312" w:hAnsi="仿宋_GB2312" w:cs="仿宋_GB2312"/>
        </w:rPr>
      </w:pPr>
      <w:r>
        <w:rPr>
          <w:rFonts w:ascii="仿宋_GB2312" w:eastAsia="仿宋_GB2312" w:hAnsi="仿宋_GB2312" w:cs="仿宋_GB2312" w:hint="eastAsia"/>
        </w:rPr>
        <w:t xml:space="preserve">   1.4.试验资料</w:t>
      </w:r>
    </w:p>
    <w:p w:rsidR="00803DC6" w:rsidRDefault="00147E16">
      <w:pPr>
        <w:ind w:firstLineChars="200" w:firstLine="480"/>
        <w:rPr>
          <w:rFonts w:ascii="仿宋_GB2312" w:eastAsia="仿宋_GB2312" w:hAnsi="仿宋_GB2312" w:cs="仿宋_GB2312"/>
        </w:rPr>
      </w:pPr>
      <w:r>
        <w:rPr>
          <w:rFonts w:ascii="仿宋_GB2312" w:eastAsia="仿宋_GB2312" w:hAnsi="仿宋_GB2312" w:cs="仿宋_GB2312" w:hint="eastAsia"/>
        </w:rPr>
        <w:t>1）试验资料保存（5.1.13）：应注明试验资料保存地址。</w:t>
      </w:r>
    </w:p>
    <w:p w:rsidR="00803DC6" w:rsidRDefault="00147E16">
      <w:pPr>
        <w:ind w:firstLineChars="200" w:firstLine="480"/>
        <w:rPr>
          <w:rFonts w:ascii="仿宋_GB2312" w:eastAsia="仿宋_GB2312" w:hAnsi="仿宋_GB2312" w:cs="仿宋_GB2312"/>
        </w:rPr>
      </w:pPr>
      <w:r>
        <w:rPr>
          <w:rFonts w:ascii="仿宋_GB2312" w:eastAsia="仿宋_GB2312" w:hAnsi="仿宋_GB2312" w:cs="仿宋_GB2312" w:hint="eastAsia"/>
        </w:rPr>
        <w:t>2）图谱（5.1.14）：应依照进样时间逐批提交图谱（5.1.14.1），应确保图谱信息清晰可辨（5.1.14.2）；应保证图谱信息完整，图谱信息应包含但不限于以下内容：样本名称（体现受试者身份识别码、研究周期、取样时间点等信息）、进样日期和时间、待测物、工作曲线或质控样本的浓度、分析物和内标的色谱峰、峰高和/或峰面积)、进样时系统的参数设置（包括仪器检测的参数设置和图谱积分参数设置）、进样量、是否变更自动积分参数的标记、保存路径等（5.1.14.3）。</w:t>
      </w:r>
    </w:p>
    <w:p w:rsidR="00803DC6" w:rsidRDefault="00147E16">
      <w:pPr>
        <w:ind w:firstLineChars="200" w:firstLine="480"/>
        <w:rPr>
          <w:rFonts w:ascii="仿宋_GB2312" w:eastAsia="仿宋_GB2312" w:hAnsi="仿宋_GB2312" w:cs="仿宋_GB2312"/>
        </w:rPr>
      </w:pPr>
      <w:r>
        <w:rPr>
          <w:rFonts w:ascii="仿宋_GB2312" w:eastAsia="仿宋_GB2312" w:hAnsi="仿宋_GB2312" w:cs="仿宋_GB2312" w:hint="eastAsia"/>
        </w:rPr>
        <w:t>3）主要研究者签字、质保人员签字（5.1.15- 5.1.16）：应核对研究报告有研究者签字和质保人员签字。</w:t>
      </w:r>
    </w:p>
    <w:p w:rsidR="00803DC6" w:rsidRDefault="00147E16">
      <w:pPr>
        <w:ind w:firstLineChars="200" w:firstLine="480"/>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color w:val="000000"/>
        </w:rPr>
        <w:t>试验评价方法（5.1.17）</w:t>
      </w:r>
      <w:r>
        <w:rPr>
          <w:rFonts w:ascii="仿宋_GB2312" w:eastAsia="仿宋_GB2312" w:hAnsi="仿宋_GB2312" w:cs="仿宋_GB2312" w:hint="eastAsia"/>
        </w:rPr>
        <w:t>：</w:t>
      </w:r>
      <w:r>
        <w:rPr>
          <w:rFonts w:ascii="仿宋_GB2312" w:eastAsia="仿宋_GB2312" w:hAnsi="仿宋_GB2312" w:cs="仿宋_GB2312" w:hint="eastAsia"/>
          <w:color w:val="000000"/>
        </w:rPr>
        <w:t>应提供评价方法类型：“药代动力学比较”、“药效动力学比较”、“临床终点比较”、“体外比较”或“其他”。</w:t>
      </w:r>
    </w:p>
    <w:p w:rsidR="00803DC6" w:rsidRDefault="00147E16">
      <w:pPr>
        <w:snapToGrid w:val="0"/>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rPr>
        <w:t>5）高脂高热餐（5.1.18）：应提供高脂高热餐热量及组分配比。热量及组分配比应符合法规要求。</w:t>
      </w:r>
    </w:p>
    <w:p w:rsidR="00803DC6" w:rsidRDefault="00147E16">
      <w:pPr>
        <w:snapToGrid w:val="0"/>
        <w:rPr>
          <w:rFonts w:ascii="仿宋_GB2312" w:eastAsia="仿宋_GB2312" w:hAnsi="仿宋_GB2312" w:cs="仿宋_GB2312"/>
          <w:b/>
          <w:color w:val="000000"/>
        </w:rPr>
      </w:pPr>
      <w:r>
        <w:rPr>
          <w:rFonts w:ascii="仿宋_GB2312" w:eastAsia="仿宋_GB2312" w:hAnsi="仿宋_GB2312" w:cs="仿宋_GB2312" w:hint="eastAsia"/>
          <w:b/>
          <w:color w:val="000000"/>
        </w:rPr>
        <w:t xml:space="preserve">    2、数据统计分析</w:t>
      </w:r>
    </w:p>
    <w:p w:rsidR="00803DC6" w:rsidRDefault="00147E16">
      <w:pPr>
        <w:rPr>
          <w:rFonts w:ascii="仿宋_GB2312" w:eastAsia="仿宋_GB2312" w:hAnsi="仿宋_GB2312" w:cs="仿宋_GB2312"/>
          <w:bCs/>
        </w:rPr>
      </w:pPr>
      <w:r>
        <w:rPr>
          <w:rFonts w:ascii="仿宋_GB2312" w:eastAsia="仿宋_GB2312" w:hAnsi="仿宋_GB2312" w:cs="仿宋_GB2312" w:hint="eastAsia"/>
          <w:bCs/>
        </w:rPr>
        <w:t xml:space="preserve">    2.1、数据基本信息</w:t>
      </w:r>
    </w:p>
    <w:p w:rsidR="00803DC6" w:rsidRDefault="00147E16">
      <w:pPr>
        <w:ind w:firstLineChars="200" w:firstLine="480"/>
        <w:rPr>
          <w:rFonts w:ascii="仿宋_GB2312" w:eastAsia="仿宋_GB2312" w:hAnsi="仿宋_GB2312" w:cs="仿宋_GB2312"/>
        </w:rPr>
      </w:pPr>
      <w:r>
        <w:rPr>
          <w:rFonts w:ascii="仿宋_GB2312" w:eastAsia="仿宋_GB2312" w:hAnsi="仿宋_GB2312" w:cs="仿宋_GB2312" w:hint="eastAsia"/>
        </w:rPr>
        <w:t>1）随机表（</w:t>
      </w:r>
      <w:r>
        <w:rPr>
          <w:rFonts w:ascii="仿宋_GB2312" w:eastAsia="仿宋_GB2312" w:hAnsi="仿宋_GB2312" w:cs="仿宋_GB2312" w:hint="eastAsia"/>
          <w:bCs/>
        </w:rPr>
        <w:t>5.2.1</w:t>
      </w:r>
      <w:r>
        <w:rPr>
          <w:rFonts w:ascii="仿宋_GB2312" w:eastAsia="仿宋_GB2312" w:hAnsi="仿宋_GB2312" w:cs="仿宋_GB2312" w:hint="eastAsia"/>
        </w:rPr>
        <w:t>）：应提供随机表，包括产生随机表的单位、方法及结果。</w:t>
      </w:r>
    </w:p>
    <w:p w:rsidR="00803DC6" w:rsidRDefault="00147E16">
      <w:pPr>
        <w:ind w:firstLineChars="200" w:firstLine="480"/>
        <w:rPr>
          <w:rFonts w:ascii="仿宋_GB2312" w:eastAsia="仿宋_GB2312" w:hAnsi="仿宋_GB2312" w:cs="仿宋_GB2312"/>
        </w:rPr>
      </w:pPr>
      <w:r>
        <w:rPr>
          <w:rFonts w:ascii="仿宋_GB2312" w:eastAsia="仿宋_GB2312" w:hAnsi="仿宋_GB2312" w:cs="仿宋_GB2312" w:hint="eastAsia"/>
          <w:bCs/>
        </w:rPr>
        <w:t>2）</w:t>
      </w:r>
      <w:r>
        <w:rPr>
          <w:rFonts w:ascii="仿宋_GB2312" w:eastAsia="仿宋_GB2312" w:hAnsi="仿宋_GB2312" w:cs="仿宋_GB2312" w:hint="eastAsia"/>
        </w:rPr>
        <w:t>人口学信息</w:t>
      </w:r>
      <w:r>
        <w:rPr>
          <w:rFonts w:ascii="仿宋_GB2312" w:eastAsia="仿宋_GB2312" w:hAnsi="仿宋_GB2312" w:cs="仿宋_GB2312" w:hint="eastAsia"/>
          <w:bCs/>
        </w:rPr>
        <w:t>（5.2.2）：</w:t>
      </w:r>
      <w:r>
        <w:rPr>
          <w:rFonts w:ascii="仿宋_GB2312" w:eastAsia="仿宋_GB2312" w:hAnsi="仿宋_GB2312" w:cs="仿宋_GB2312" w:hint="eastAsia"/>
        </w:rPr>
        <w:t>应提供受试者人口学信息列表。</w:t>
      </w:r>
    </w:p>
    <w:p w:rsidR="00803DC6" w:rsidRDefault="00147E16">
      <w:pPr>
        <w:ind w:firstLineChars="200" w:firstLine="480"/>
        <w:rPr>
          <w:rFonts w:ascii="仿宋_GB2312" w:eastAsia="仿宋_GB2312" w:hAnsi="仿宋_GB2312" w:cs="仿宋_GB2312"/>
        </w:rPr>
      </w:pPr>
      <w:r>
        <w:rPr>
          <w:rFonts w:ascii="仿宋_GB2312" w:eastAsia="仿宋_GB2312" w:hAnsi="仿宋_GB2312" w:cs="仿宋_GB2312" w:hint="eastAsia"/>
        </w:rPr>
        <w:t>3）受试者试验前后体检信息（5.2.3）：应提供受试者入组前体检信息，包括受试者筛查、入选及完成情况、受试者试验前的体检报告和实验室检查结果。试验后检查信息：应提供受试者试验后检查信息，包括体检报告和实验室检查结果。</w:t>
      </w:r>
    </w:p>
    <w:p w:rsidR="00803DC6" w:rsidRDefault="00147E16">
      <w:pPr>
        <w:ind w:firstLineChars="50" w:firstLine="120"/>
        <w:rPr>
          <w:rFonts w:ascii="仿宋_GB2312" w:eastAsia="仿宋_GB2312" w:hAnsi="仿宋_GB2312" w:cs="仿宋_GB2312"/>
        </w:rPr>
      </w:pPr>
      <w:r>
        <w:rPr>
          <w:rFonts w:ascii="仿宋_GB2312" w:eastAsia="仿宋_GB2312" w:hAnsi="仿宋_GB2312" w:cs="仿宋_GB2312" w:hint="eastAsia"/>
        </w:rPr>
        <w:t xml:space="preserve">   2.2、数据采用情况</w:t>
      </w:r>
    </w:p>
    <w:p w:rsidR="00803DC6" w:rsidRDefault="00147E16">
      <w:pPr>
        <w:ind w:firstLineChars="200" w:firstLine="480"/>
        <w:rPr>
          <w:rFonts w:ascii="仿宋_GB2312" w:eastAsia="仿宋_GB2312" w:hAnsi="仿宋_GB2312" w:cs="仿宋_GB2312"/>
        </w:rPr>
      </w:pPr>
      <w:r>
        <w:rPr>
          <w:rFonts w:ascii="仿宋_GB2312" w:eastAsia="仿宋_GB2312" w:hAnsi="仿宋_GB2312" w:cs="仿宋_GB2312" w:hint="eastAsia"/>
        </w:rPr>
        <w:t>1）数据剔除（5.2.4）：试验中存在数据剔除情况时，应提供剔除数据的汇总和说明。</w:t>
      </w:r>
    </w:p>
    <w:p w:rsidR="00803DC6" w:rsidRDefault="00147E16">
      <w:pPr>
        <w:ind w:firstLineChars="200" w:firstLine="480"/>
        <w:rPr>
          <w:rFonts w:ascii="仿宋_GB2312" w:eastAsia="仿宋_GB2312" w:hAnsi="仿宋_GB2312" w:cs="仿宋_GB2312"/>
        </w:rPr>
      </w:pPr>
      <w:r>
        <w:rPr>
          <w:rFonts w:ascii="仿宋_GB2312" w:eastAsia="仿宋_GB2312" w:hAnsi="仿宋_GB2312" w:cs="仿宋_GB2312" w:hint="eastAsia"/>
        </w:rPr>
        <w:lastRenderedPageBreak/>
        <w:t>2）受试者脱落（5.2.5）：试验中存在受试者脱落时，应提供脱落受试者情况汇总说明，包括脱落例数、编号及原因。</w:t>
      </w:r>
    </w:p>
    <w:p w:rsidR="00803DC6" w:rsidRDefault="00147E16">
      <w:pPr>
        <w:ind w:firstLineChars="200" w:firstLine="480"/>
        <w:rPr>
          <w:rFonts w:ascii="仿宋_GB2312" w:eastAsia="仿宋_GB2312" w:hAnsi="仿宋_GB2312" w:cs="仿宋_GB2312"/>
        </w:rPr>
      </w:pPr>
      <w:r>
        <w:rPr>
          <w:rFonts w:ascii="仿宋_GB2312" w:eastAsia="仿宋_GB2312" w:hAnsi="仿宋_GB2312" w:cs="仿宋_GB2312" w:hint="eastAsia"/>
        </w:rPr>
        <w:t>3）样本采集（5.2.6）：（1）应说明样本实际采样时间，若实际采血时间点不在方案规定的范围内时，应说明与计划采样时间出现偏差的情况及原因，以及是否纳入数据统计分析；。(2) 试验中存在样品缺失情况时，应提供样品缺失情况汇总说明。</w:t>
      </w:r>
    </w:p>
    <w:p w:rsidR="00803DC6" w:rsidRDefault="00147E16">
      <w:pPr>
        <w:ind w:firstLineChars="50" w:firstLine="120"/>
        <w:rPr>
          <w:rFonts w:ascii="仿宋_GB2312" w:eastAsia="仿宋_GB2312" w:hAnsi="仿宋_GB2312" w:cs="仿宋_GB2312"/>
        </w:rPr>
      </w:pPr>
      <w:r>
        <w:rPr>
          <w:rFonts w:ascii="仿宋_GB2312" w:eastAsia="仿宋_GB2312" w:hAnsi="仿宋_GB2312" w:cs="仿宋_GB2312" w:hint="eastAsia"/>
        </w:rPr>
        <w:t xml:space="preserve">   2.3、数据汇总</w:t>
      </w:r>
    </w:p>
    <w:p w:rsidR="00803DC6" w:rsidRDefault="00147E16">
      <w:pPr>
        <w:ind w:firstLineChars="200" w:firstLine="480"/>
        <w:rPr>
          <w:rFonts w:ascii="仿宋_GB2312" w:eastAsia="仿宋_GB2312" w:hAnsi="仿宋_GB2312" w:cs="仿宋_GB2312"/>
        </w:rPr>
      </w:pPr>
      <w:r>
        <w:rPr>
          <w:rFonts w:ascii="仿宋_GB2312" w:eastAsia="仿宋_GB2312" w:hAnsi="仿宋_GB2312" w:cs="仿宋_GB2312" w:hint="eastAsia"/>
        </w:rPr>
        <w:t>1）药时曲线（5.2.7）：应提供个体药时曲线及平均药时曲线图。</w:t>
      </w:r>
    </w:p>
    <w:p w:rsidR="00803DC6" w:rsidRDefault="00147E16">
      <w:pPr>
        <w:ind w:firstLineChars="200" w:firstLine="480"/>
        <w:rPr>
          <w:rFonts w:ascii="仿宋_GB2312" w:eastAsia="仿宋_GB2312" w:hAnsi="仿宋_GB2312" w:cs="仿宋_GB2312"/>
        </w:rPr>
      </w:pPr>
      <w:r>
        <w:rPr>
          <w:rFonts w:ascii="仿宋_GB2312" w:eastAsia="仿宋_GB2312" w:hAnsi="仿宋_GB2312" w:cs="仿宋_GB2312" w:hint="eastAsia"/>
        </w:rPr>
        <w:t>2）安全性数据汇总（5.2.8）：应提供安全性数据汇总分析，包括不良事件、严重不良事件、临床实验室评价。</w:t>
      </w:r>
    </w:p>
    <w:p w:rsidR="00803DC6" w:rsidRDefault="00147E16">
      <w:pPr>
        <w:ind w:firstLineChars="200" w:firstLine="480"/>
        <w:rPr>
          <w:rFonts w:ascii="仿宋_GB2312" w:eastAsia="仿宋_GB2312" w:hAnsi="仿宋_GB2312" w:cs="仿宋_GB2312"/>
        </w:rPr>
      </w:pPr>
      <w:r>
        <w:rPr>
          <w:rFonts w:ascii="仿宋_GB2312" w:eastAsia="仿宋_GB2312" w:hAnsi="仿宋_GB2312" w:cs="仿宋_GB2312" w:hint="eastAsia"/>
        </w:rPr>
        <w:t>3）浓度数据汇总（5.2.9）：应采用CTD格式资料要求的标准格式和代码提交浓度数据汇总表。</w:t>
      </w:r>
    </w:p>
    <w:p w:rsidR="00803DC6" w:rsidRDefault="00147E16">
      <w:pPr>
        <w:ind w:firstLineChars="200" w:firstLine="480"/>
        <w:rPr>
          <w:rFonts w:ascii="仿宋_GB2312" w:eastAsia="仿宋_GB2312" w:hAnsi="仿宋_GB2312" w:cs="仿宋_GB2312"/>
        </w:rPr>
      </w:pPr>
      <w:r>
        <w:rPr>
          <w:rFonts w:ascii="仿宋_GB2312" w:eastAsia="仿宋_GB2312" w:hAnsi="仿宋_GB2312" w:cs="仿宋_GB2312" w:hint="eastAsia"/>
        </w:rPr>
        <w:t>4）药动学参数汇总（B2.10）：应采用CTD格式资料要求的标准格式和代码提交了药动学参数汇总表。</w:t>
      </w:r>
    </w:p>
    <w:p w:rsidR="00803DC6" w:rsidRDefault="00147E16">
      <w:pPr>
        <w:ind w:firstLineChars="50" w:firstLine="120"/>
        <w:rPr>
          <w:rFonts w:ascii="仿宋_GB2312" w:eastAsia="仿宋_GB2312" w:hAnsi="仿宋_GB2312" w:cs="仿宋_GB2312"/>
        </w:rPr>
      </w:pPr>
      <w:r>
        <w:rPr>
          <w:rFonts w:ascii="仿宋_GB2312" w:eastAsia="仿宋_GB2312" w:hAnsi="仿宋_GB2312" w:cs="仿宋_GB2312" w:hint="eastAsia"/>
        </w:rPr>
        <w:t xml:space="preserve">   2.4、等效性判断</w:t>
      </w:r>
    </w:p>
    <w:p w:rsidR="00803DC6" w:rsidRDefault="00147E16">
      <w:pPr>
        <w:ind w:firstLineChars="200" w:firstLine="480"/>
        <w:rPr>
          <w:rFonts w:ascii="仿宋_GB2312" w:eastAsia="仿宋_GB2312" w:hAnsi="仿宋_GB2312" w:cs="仿宋_GB2312"/>
        </w:rPr>
      </w:pPr>
      <w:r>
        <w:rPr>
          <w:rFonts w:ascii="仿宋_GB2312" w:eastAsia="仿宋_GB2312" w:hAnsi="仿宋_GB2312" w:cs="仿宋_GB2312" w:hint="eastAsia"/>
        </w:rPr>
        <w:t>等效性判定标准（5.2.11）：应核对结果是否满足等效性判断标准，要求</w:t>
      </w:r>
      <w:r>
        <w:rPr>
          <w:rFonts w:ascii="仿宋_GB2312" w:eastAsia="仿宋_GB2312" w:hAnsi="仿宋_GB2312" w:cs="仿宋_GB2312" w:hint="eastAsia"/>
          <w:b/>
          <w:bCs/>
        </w:rPr>
        <w:t>C</w:t>
      </w:r>
      <w:r>
        <w:rPr>
          <w:rFonts w:ascii="仿宋_GB2312" w:eastAsia="仿宋_GB2312" w:hAnsi="仿宋_GB2312" w:cs="仿宋_GB2312" w:hint="eastAsia"/>
          <w:b/>
          <w:bCs/>
          <w:vertAlign w:val="subscript"/>
        </w:rPr>
        <w:t>max</w:t>
      </w:r>
      <w:r>
        <w:rPr>
          <w:rFonts w:ascii="仿宋_GB2312" w:eastAsia="仿宋_GB2312" w:hAnsi="仿宋_GB2312" w:cs="仿宋_GB2312" w:hint="eastAsia"/>
        </w:rPr>
        <w:t>、</w:t>
      </w:r>
      <w:r>
        <w:rPr>
          <w:rFonts w:ascii="仿宋_GB2312" w:eastAsia="仿宋_GB2312" w:hAnsi="仿宋_GB2312" w:cs="仿宋_GB2312" w:hint="eastAsia"/>
          <w:b/>
          <w:bCs/>
        </w:rPr>
        <w:t>AUC</w:t>
      </w:r>
      <w:r>
        <w:rPr>
          <w:rFonts w:ascii="仿宋_GB2312" w:eastAsia="仿宋_GB2312" w:hAnsi="仿宋_GB2312" w:cs="仿宋_GB2312" w:hint="eastAsia"/>
          <w:b/>
          <w:bCs/>
          <w:vertAlign w:val="subscript"/>
        </w:rPr>
        <w:t>0-t</w:t>
      </w:r>
      <w:r>
        <w:rPr>
          <w:rFonts w:ascii="仿宋_GB2312" w:eastAsia="仿宋_GB2312" w:hAnsi="仿宋_GB2312" w:cs="仿宋_GB2312" w:hint="eastAsia"/>
        </w:rPr>
        <w:t>和</w:t>
      </w:r>
      <w:r>
        <w:rPr>
          <w:rFonts w:ascii="仿宋_GB2312" w:eastAsia="仿宋_GB2312" w:hAnsi="仿宋_GB2312" w:cs="仿宋_GB2312" w:hint="eastAsia"/>
          <w:b/>
          <w:bCs/>
        </w:rPr>
        <w:t>AUC</w:t>
      </w:r>
      <w:r>
        <w:rPr>
          <w:rFonts w:ascii="仿宋_GB2312" w:eastAsia="仿宋_GB2312" w:hAnsi="仿宋_GB2312" w:cs="仿宋_GB2312" w:hint="eastAsia"/>
          <w:b/>
          <w:bCs/>
          <w:vertAlign w:val="subscript"/>
        </w:rPr>
        <w:t>0-∞</w:t>
      </w:r>
      <w:r>
        <w:rPr>
          <w:rFonts w:ascii="仿宋_GB2312" w:eastAsia="仿宋_GB2312" w:hAnsi="仿宋_GB2312" w:cs="仿宋_GB2312" w:hint="eastAsia"/>
        </w:rPr>
        <w:t>在80.00%-125.00%以内。</w:t>
      </w:r>
    </w:p>
    <w:p w:rsidR="00803DC6" w:rsidRDefault="00147E16">
      <w:pPr>
        <w:rPr>
          <w:rFonts w:ascii="仿宋_GB2312" w:eastAsia="仿宋_GB2312" w:hAnsi="仿宋_GB2312" w:cs="仿宋_GB2312"/>
          <w:b/>
        </w:rPr>
      </w:pPr>
      <w:r>
        <w:rPr>
          <w:rFonts w:ascii="仿宋_GB2312" w:eastAsia="仿宋_GB2312" w:hAnsi="仿宋_GB2312" w:cs="仿宋_GB2312" w:hint="eastAsia"/>
          <w:b/>
          <w:color w:val="000000"/>
        </w:rPr>
        <w:t xml:space="preserve">    3、生物等效性生物样品检测及方法学验证</w:t>
      </w:r>
    </w:p>
    <w:p w:rsidR="00803DC6" w:rsidRDefault="00147E16">
      <w:pPr>
        <w:pStyle w:val="Style1"/>
        <w:snapToGrid w:val="0"/>
        <w:ind w:firstLineChars="0" w:firstLine="0"/>
        <w:rPr>
          <w:rFonts w:ascii="仿宋_GB2312" w:eastAsia="仿宋_GB2312" w:hAnsi="仿宋_GB2312" w:cs="仿宋_GB2312"/>
        </w:rPr>
      </w:pPr>
      <w:r>
        <w:rPr>
          <w:rFonts w:ascii="仿宋_GB2312" w:eastAsia="仿宋_GB2312" w:hAnsi="仿宋_GB2312" w:cs="仿宋_GB2312" w:hint="eastAsia"/>
        </w:rPr>
        <w:t xml:space="preserve">    3.1、方法学考察部分</w:t>
      </w:r>
    </w:p>
    <w:p w:rsidR="00803DC6" w:rsidRDefault="00147E16">
      <w:pPr>
        <w:snapToGrid w:val="0"/>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rPr>
        <w:t>1）冷链运输（5.3.1）：按照CTD2.5.P.1 中生物等效性试验信息汇总表中信息填写样品冷链运输保存。临床试验中心和生物样本分析在两个单位的，应填写样品运输保存条件，样品在运输过程中如需要应采用冷链运输，并核对是否提供了以上信息。</w:t>
      </w:r>
    </w:p>
    <w:p w:rsidR="00803DC6" w:rsidRDefault="00147E16">
      <w:pPr>
        <w:snapToGrid w:val="0"/>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rPr>
        <w:t>2）长期稳定性（5.3.2）：生物样品在低温保存条件下能否保持稳定需要进行考察，考察方法是将质控样本置于低温条件下，储存一段时间后，与随行标曲一起分析测定其准确度，准确度仍在85-115%范围内，证明其稳定，要求至少考察高、低两个浓度水平。考察温度应覆盖最高保存温度和最低保存温度，时间应长于样品最长储存时间。应核对是否在样品保存温度范围上下限条件下考察稳定性；考察期限长于样品最长保存时间的，填“是”，不长于最长保存时间的填“否”。</w:t>
      </w:r>
    </w:p>
    <w:p w:rsidR="00803DC6" w:rsidRDefault="00147E16">
      <w:pPr>
        <w:snapToGrid w:val="0"/>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rPr>
        <w:t>3）残留（5.3.3）：生物样本进样分析过程中，进样高浓度样品后，系统中可能</w:t>
      </w:r>
      <w:r>
        <w:rPr>
          <w:rFonts w:ascii="仿宋_GB2312" w:eastAsia="仿宋_GB2312" w:hAnsi="仿宋_GB2312" w:cs="仿宋_GB2312" w:hint="eastAsia"/>
          <w:color w:val="000000"/>
        </w:rPr>
        <w:lastRenderedPageBreak/>
        <w:t>会有一定程度的残留，可能会影响下一个分析样品的结果。需要对此残留进行评价，方法是先分析ULOQ样品并接着分析空白样品，空白样品中待测物的峰面积不超过LLOQ峰面积的20%，内标峰面积不超过正常内标的5%。应核对是否进行了待测物和内标残留考察。</w:t>
      </w:r>
    </w:p>
    <w:p w:rsidR="00803DC6" w:rsidRDefault="00147E16">
      <w:pPr>
        <w:snapToGrid w:val="0"/>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rPr>
        <w:t>4）提取回收率（5.3.4）：生物样本测定中，需要对生物样本进行预处理之后进样分析。预处理过程会一定程度上影响待测物的提取效率，需要考察该方法对待测物和内标的提取效率，要求不同浓度的待测物和内标提取效率相近。应核对是否进行了待测物和内标提取回收率考察。</w:t>
      </w:r>
    </w:p>
    <w:p w:rsidR="00803DC6" w:rsidRDefault="00147E16">
      <w:pPr>
        <w:snapToGrid w:val="0"/>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rPr>
        <w:t>5）稳定性考察（5.3.5）：应考察各条件下的样品稳定性，包括储备液和工作液稳定性、全血稳定性、处理前、处理后稳定性、冻融稳定性。逐项核实，是否进行了相关稳定性考察的。</w:t>
      </w:r>
    </w:p>
    <w:p w:rsidR="00803DC6" w:rsidRDefault="00147E16">
      <w:pPr>
        <w:snapToGrid w:val="0"/>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rPr>
        <w:t>6）选择性（专属性）（5.3.6）：由于生物样品中成分较多，可能会对分析物造成干扰，需要考察该方法对待测物的选择性（专属性），一般要求考察6个不同来源的空白生物基质，考察其在待测物保留时间是否有干扰。应核对是否进行了选择性考察。</w:t>
      </w:r>
    </w:p>
    <w:p w:rsidR="00803DC6" w:rsidRDefault="00147E16">
      <w:pPr>
        <w:snapToGrid w:val="0"/>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rPr>
        <w:t>7）定量下限（5.3.7）：定量下限一般选择标准曲线的最低浓度点，一般要求一批中考察至少5个定量下限样品。应核对是否进行了定量下限考察。</w:t>
      </w:r>
    </w:p>
    <w:p w:rsidR="00803DC6" w:rsidRDefault="00147E16">
      <w:pPr>
        <w:snapToGrid w:val="0"/>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rPr>
        <w:t>8）精密度和准确性（5.3.8）：精密度和准确度考察要求在考察至少3个分析批，每一批至少包括3个浓度水平的质控，每个质控浓度包括至少5个样品。</w:t>
      </w:r>
    </w:p>
    <w:p w:rsidR="00803DC6" w:rsidRDefault="00147E16">
      <w:pPr>
        <w:snapToGrid w:val="0"/>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rPr>
        <w:t>9）稀释可靠性（5.3.9）：生物样本测定中，有的生物样本浓度可能会超过定量上限，需要对超限样本稀释后进行测定。需要考察稀释可靠性，考察方法是用高于定量上限的已知浓度质控样品，用空白生物基质以目标倍数稀释，处理后进样分析，评价其准确度。</w:t>
      </w:r>
    </w:p>
    <w:p w:rsidR="00803DC6" w:rsidRDefault="00147E16">
      <w:pPr>
        <w:snapToGrid w:val="0"/>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rPr>
        <w:t>10）基质效应（5.3.10）：采用质谱方法检测的，需要考察基质效应。基质效应的考察方法是采用空白提取基质加入待测物溶液得到基质样本，基质样本与溶液样本比较峰面积，要求空白基质至少是6个不同来源的基质，至少考察高、低两个浓度的基质效应。</w:t>
      </w:r>
    </w:p>
    <w:p w:rsidR="00803DC6" w:rsidRDefault="00147E16">
      <w:pPr>
        <w:snapToGrid w:val="0"/>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rPr>
        <w:t>11）部分验证（5.3.11）：部分实验借用了其他项目或其他实验室的方法或更改了部分实验条件，采用了部分验证的方法，若存在此情况，并进行了部分验证则选择</w:t>
      </w:r>
      <w:r>
        <w:rPr>
          <w:rFonts w:ascii="仿宋_GB2312" w:eastAsia="仿宋_GB2312" w:hAnsi="仿宋_GB2312" w:cs="仿宋_GB2312" w:hint="eastAsia"/>
          <w:color w:val="000000"/>
        </w:rPr>
        <w:lastRenderedPageBreak/>
        <w:t>“是”，无部分验证则选择“否”。进行了全部方法学验证的选择“不适用”。</w:t>
      </w:r>
    </w:p>
    <w:p w:rsidR="00803DC6" w:rsidRDefault="00147E16">
      <w:pPr>
        <w:snapToGrid w:val="0"/>
        <w:ind w:firstLineChars="50" w:firstLine="120"/>
        <w:rPr>
          <w:rFonts w:ascii="仿宋_GB2312" w:eastAsia="仿宋_GB2312" w:hAnsi="仿宋_GB2312" w:cs="仿宋_GB2312"/>
          <w:color w:val="000000"/>
        </w:rPr>
      </w:pPr>
      <w:r>
        <w:rPr>
          <w:rFonts w:ascii="仿宋_GB2312" w:eastAsia="仿宋_GB2312" w:hAnsi="仿宋_GB2312" w:cs="仿宋_GB2312" w:hint="eastAsia"/>
          <w:color w:val="000000"/>
        </w:rPr>
        <w:t xml:space="preserve">   3.2. 生物样本分析测定部分</w:t>
      </w:r>
    </w:p>
    <w:p w:rsidR="00803DC6" w:rsidRDefault="00147E16">
      <w:pPr>
        <w:snapToGrid w:val="0"/>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rPr>
        <w:t>1）进样序列表(5.3.12.1)：未知样品分析测定部分，每批次应提供按照时间顺序排列的进样序列表。进样序列表应包括：序列号、样品名称、样品类型（Std.、QC、Unkown）、采集时间、采集方法、样品瓶位置、待测物峰面积、内标峰面积、是否修改积分、测定浓度、准确度等。。</w:t>
      </w:r>
    </w:p>
    <w:p w:rsidR="00803DC6" w:rsidRDefault="00147E16">
      <w:pPr>
        <w:snapToGrid w:val="0"/>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rPr>
        <w:t>2）未知样品测定中标准曲线和质控汇总表(5.3.12.2)：未知样品分析测定部分，应提供所有批次标准曲线和质控样品的结果分析汇总表。统计每个浓度的数量、均值、标准差和变异系数。</w:t>
      </w:r>
    </w:p>
    <w:p w:rsidR="00803DC6" w:rsidRDefault="00147E16">
      <w:pPr>
        <w:snapToGrid w:val="0"/>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rPr>
        <w:t>3）分析批接受情况(5.3.15.3)：应提供未知样品分析测定过程中所有批次的接受情况，失败批次应注明原因。</w:t>
      </w:r>
    </w:p>
    <w:p w:rsidR="00803DC6" w:rsidRDefault="00147E16">
      <w:pPr>
        <w:snapToGrid w:val="0"/>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rPr>
        <w:t>4）复测(5.3.15.4)：超限样本或不满足要求的其他样品需要对样品重新测定，复测样品应进行汇总，汇总信息包括初测值、复测值、偏差、复测理由和最终报告值。。</w:t>
      </w:r>
    </w:p>
    <w:p w:rsidR="00803DC6" w:rsidRDefault="00147E16">
      <w:pPr>
        <w:snapToGrid w:val="0"/>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rPr>
        <w:t>5）样品再分析（ISR）(5.3.15.5)：ISR（样品再分析）指测定结束后选取部分样品进行再次分析，与原测定值比较偏差，以衡量测定的可靠性。ISR样品应单独进行汇总，汇总信息包括初测值、复测值、偏差。</w:t>
      </w:r>
    </w:p>
    <w:p w:rsidR="00803DC6" w:rsidRDefault="00147E16">
      <w:pPr>
        <w:pStyle w:val="Style1"/>
        <w:snapToGrid w:val="0"/>
        <w:ind w:firstLineChars="0" w:firstLine="0"/>
        <w:rPr>
          <w:rFonts w:ascii="仿宋_GB2312" w:eastAsia="仿宋_GB2312" w:hAnsi="仿宋_GB2312" w:cs="仿宋_GB2312"/>
          <w:b/>
          <w:color w:val="000000"/>
        </w:rPr>
      </w:pPr>
      <w:r>
        <w:rPr>
          <w:rFonts w:ascii="仿宋_GB2312" w:eastAsia="仿宋_GB2312" w:hAnsi="仿宋_GB2312" w:cs="仿宋_GB2312" w:hint="eastAsia"/>
          <w:b/>
          <w:color w:val="000000"/>
        </w:rPr>
        <w:t>六、其他</w:t>
      </w:r>
    </w:p>
    <w:p w:rsidR="00803DC6" w:rsidRDefault="00147E16">
      <w:pPr>
        <w:snapToGrid w:val="0"/>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rPr>
        <w:t>其他问题可列于此。</w:t>
      </w:r>
    </w:p>
    <w:p w:rsidR="00803DC6" w:rsidRDefault="00803DC6">
      <w:pPr>
        <w:rPr>
          <w:rFonts w:ascii="仿宋_GB2312" w:eastAsia="仿宋_GB2312" w:hAnsi="仿宋_GB2312" w:cs="仿宋_GB2312"/>
        </w:rPr>
      </w:pPr>
    </w:p>
    <w:sectPr w:rsidR="00803DC6" w:rsidSect="00B05A62">
      <w:footerReference w:type="default" r:id="rId8"/>
      <w:pgSz w:w="11906" w:h="16838"/>
      <w:pgMar w:top="1440" w:right="1274" w:bottom="1440" w:left="1800" w:header="851" w:footer="992" w:gutter="0"/>
      <w:pgNumType w:start="1"/>
      <w:cols w:space="425"/>
      <w:titlePg/>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A0D" w:rsidRDefault="00433A0D">
      <w:pPr>
        <w:spacing w:line="240" w:lineRule="auto"/>
      </w:pPr>
      <w:r>
        <w:separator/>
      </w:r>
    </w:p>
  </w:endnote>
  <w:endnote w:type="continuationSeparator" w:id="1">
    <w:p w:rsidR="00433A0D" w:rsidRDefault="00433A0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仿宋_GB2312">
    <w:panose1 w:val="02010609030101010101"/>
    <w:charset w:val="86"/>
    <w:family w:val="modern"/>
    <w:pitch w:val="fixed"/>
    <w:sig w:usb0="00000001" w:usb1="080E0000" w:usb2="00000010" w:usb3="00000000" w:csb0="00040000" w:csb1="00000000"/>
  </w:font>
  <w:font w:name="Angsana New">
    <w:panose1 w:val="02020603050405020304"/>
    <w:charset w:val="00"/>
    <w:family w:val="roman"/>
    <w:pitch w:val="variable"/>
    <w:sig w:usb0="81000003" w:usb1="00000000" w:usb2="00000000" w:usb3="00000000" w:csb0="00010001" w:csb1="00000000"/>
  </w:font>
  <w:font w:name="Arail">
    <w:altName w:val="Courier New"/>
    <w:charset w:val="00"/>
    <w:family w:val="auto"/>
    <w:pitch w:val="default"/>
    <w:sig w:usb0="00000000" w:usb1="00000000" w:usb2="00000000" w:usb3="00000000" w:csb0="00040001" w:csb1="00000000"/>
  </w:font>
  <w:font w:name="Palatino">
    <w:altName w:val="Palatino Linotype"/>
    <w:charset w:val="00"/>
    <w:family w:val="roma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964419"/>
    </w:sdtPr>
    <w:sdtContent>
      <w:sdt>
        <w:sdtPr>
          <w:id w:val="-1669238322"/>
        </w:sdtPr>
        <w:sdtContent>
          <w:p w:rsidR="00803DC6" w:rsidRDefault="00147E16">
            <w:pPr>
              <w:pStyle w:val="afb"/>
              <w:jc w:val="center"/>
              <w:rPr>
                <w:b/>
                <w:bCs/>
              </w:rPr>
            </w:pPr>
            <w:r>
              <w:rPr>
                <w:rFonts w:hint="eastAsia"/>
              </w:rPr>
              <w:t>第</w:t>
            </w:r>
            <w:r w:rsidR="00B05A62">
              <w:rPr>
                <w:b/>
                <w:lang w:val="zh-CN"/>
              </w:rPr>
              <w:fldChar w:fldCharType="begin"/>
            </w:r>
            <w:r>
              <w:rPr>
                <w:b/>
                <w:lang w:val="zh-CN"/>
              </w:rPr>
              <w:instrText>PAGE  \* Arabic  \* MERGEFORMAT</w:instrText>
            </w:r>
            <w:r w:rsidR="00B05A62">
              <w:rPr>
                <w:b/>
                <w:lang w:val="zh-CN"/>
              </w:rPr>
              <w:fldChar w:fldCharType="separate"/>
            </w:r>
            <w:r w:rsidR="00365EDD">
              <w:rPr>
                <w:b/>
                <w:noProof/>
                <w:lang w:val="zh-CN"/>
              </w:rPr>
              <w:t>2</w:t>
            </w:r>
            <w:r w:rsidR="00B05A62">
              <w:rPr>
                <w:b/>
                <w:lang w:val="zh-CN"/>
              </w:rPr>
              <w:fldChar w:fldCharType="end"/>
            </w:r>
            <w:r>
              <w:rPr>
                <w:rFonts w:hint="eastAsia"/>
                <w:lang w:val="zh-CN"/>
              </w:rPr>
              <w:t>页</w:t>
            </w:r>
            <w:r>
              <w:rPr>
                <w:lang w:val="zh-CN"/>
              </w:rPr>
              <w:t xml:space="preserve">/ </w:t>
            </w:r>
            <w:r>
              <w:rPr>
                <w:rFonts w:hint="eastAsia"/>
                <w:lang w:val="zh-CN"/>
              </w:rPr>
              <w:t>共</w:t>
            </w:r>
            <w:fldSimple w:instr="NUMPAGES  \* Arabic  \* MERGEFORMAT">
              <w:r w:rsidR="00365EDD" w:rsidRPr="00365EDD">
                <w:rPr>
                  <w:b/>
                  <w:noProof/>
                  <w:lang w:val="zh-CN"/>
                </w:rPr>
                <w:t>13</w:t>
              </w:r>
            </w:fldSimple>
            <w:r>
              <w:rPr>
                <w:rFonts w:hint="eastAsia"/>
                <w:lang w:val="zh-CN"/>
              </w:rPr>
              <w:t>页</w:t>
            </w:r>
          </w:p>
        </w:sdtContent>
      </w:sdt>
    </w:sdtContent>
  </w:sdt>
  <w:p w:rsidR="00803DC6" w:rsidRDefault="00803DC6">
    <w:pPr>
      <w:pStyle w:val="a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A0D" w:rsidRDefault="00433A0D">
      <w:pPr>
        <w:spacing w:line="240" w:lineRule="auto"/>
      </w:pPr>
      <w:r>
        <w:separator/>
      </w:r>
    </w:p>
  </w:footnote>
  <w:footnote w:type="continuationSeparator" w:id="1">
    <w:p w:rsidR="00433A0D" w:rsidRDefault="00433A0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5"/>
      <w:lvlText w:val="%1."/>
      <w:lvlJc w:val="left"/>
      <w:pPr>
        <w:tabs>
          <w:tab w:val="left" w:pos="1800"/>
        </w:tabs>
        <w:ind w:left="1800" w:hanging="360"/>
      </w:pPr>
    </w:lvl>
  </w:abstractNum>
  <w:abstractNum w:abstractNumId="1">
    <w:nsid w:val="FFFFFF7D"/>
    <w:multiLevelType w:val="singleLevel"/>
    <w:tmpl w:val="FFFFFF7D"/>
    <w:lvl w:ilvl="0">
      <w:start w:val="1"/>
      <w:numFmt w:val="decimal"/>
      <w:pStyle w:val="4"/>
      <w:lvlText w:val="%1."/>
      <w:lvlJc w:val="left"/>
      <w:pPr>
        <w:tabs>
          <w:tab w:val="left" w:pos="1440"/>
        </w:tabs>
        <w:ind w:left="1440" w:hanging="360"/>
      </w:pPr>
    </w:lvl>
  </w:abstractNum>
  <w:abstractNum w:abstractNumId="2">
    <w:nsid w:val="FFFFFF7E"/>
    <w:multiLevelType w:val="singleLevel"/>
    <w:tmpl w:val="FFFFFF7E"/>
    <w:lvl w:ilvl="0">
      <w:start w:val="1"/>
      <w:numFmt w:val="decimal"/>
      <w:pStyle w:val="3"/>
      <w:lvlText w:val="%1."/>
      <w:lvlJc w:val="left"/>
      <w:pPr>
        <w:tabs>
          <w:tab w:val="left" w:pos="1080"/>
        </w:tabs>
        <w:ind w:left="1080" w:hanging="360"/>
      </w:pPr>
    </w:lvl>
  </w:abstractNum>
  <w:abstractNum w:abstractNumId="3">
    <w:nsid w:val="FFFFFF7F"/>
    <w:multiLevelType w:val="singleLevel"/>
    <w:tmpl w:val="FFFFFF7F"/>
    <w:lvl w:ilvl="0">
      <w:start w:val="1"/>
      <w:numFmt w:val="decimal"/>
      <w:pStyle w:val="2"/>
      <w:lvlText w:val="%1."/>
      <w:lvlJc w:val="left"/>
      <w:pPr>
        <w:tabs>
          <w:tab w:val="left" w:pos="720"/>
        </w:tabs>
        <w:ind w:left="720" w:hanging="360"/>
      </w:pPr>
    </w:lvl>
  </w:abstractNum>
  <w:abstractNum w:abstractNumId="4">
    <w:nsid w:val="FFFFFF80"/>
    <w:multiLevelType w:val="singleLevel"/>
    <w:tmpl w:val="FFFFFF80"/>
    <w:lvl w:ilvl="0">
      <w:start w:val="1"/>
      <w:numFmt w:val="bullet"/>
      <w:pStyle w:val="50"/>
      <w:lvlText w:val=""/>
      <w:lvlJc w:val="left"/>
      <w:pPr>
        <w:tabs>
          <w:tab w:val="left" w:pos="1800"/>
        </w:tabs>
        <w:ind w:left="1800" w:hanging="360"/>
      </w:pPr>
      <w:rPr>
        <w:rFonts w:ascii="Symbol" w:hAnsi="Symbol" w:hint="default"/>
      </w:rPr>
    </w:lvl>
  </w:abstractNum>
  <w:abstractNum w:abstractNumId="5">
    <w:nsid w:val="FFFFFF81"/>
    <w:multiLevelType w:val="singleLevel"/>
    <w:tmpl w:val="FFFFFF81"/>
    <w:lvl w:ilvl="0">
      <w:start w:val="1"/>
      <w:numFmt w:val="bullet"/>
      <w:pStyle w:val="40"/>
      <w:lvlText w:val=""/>
      <w:lvlJc w:val="left"/>
      <w:pPr>
        <w:tabs>
          <w:tab w:val="left" w:pos="1440"/>
        </w:tabs>
        <w:ind w:left="1440" w:hanging="360"/>
      </w:pPr>
      <w:rPr>
        <w:rFonts w:ascii="Symbol" w:hAnsi="Symbol" w:hint="default"/>
      </w:rPr>
    </w:lvl>
  </w:abstractNum>
  <w:abstractNum w:abstractNumId="6">
    <w:nsid w:val="FFFFFF82"/>
    <w:multiLevelType w:val="singleLevel"/>
    <w:tmpl w:val="FFFFFF82"/>
    <w:lvl w:ilvl="0">
      <w:start w:val="1"/>
      <w:numFmt w:val="bullet"/>
      <w:pStyle w:val="30"/>
      <w:lvlText w:val=""/>
      <w:lvlJc w:val="left"/>
      <w:pPr>
        <w:tabs>
          <w:tab w:val="left" w:pos="1080"/>
        </w:tabs>
        <w:ind w:left="1080" w:hanging="360"/>
      </w:pPr>
      <w:rPr>
        <w:rFonts w:ascii="Symbol" w:hAnsi="Symbol" w:hint="default"/>
      </w:rPr>
    </w:lvl>
  </w:abstractNum>
  <w:abstractNum w:abstractNumId="7">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nsid w:val="22932A32"/>
    <w:multiLevelType w:val="multilevel"/>
    <w:tmpl w:val="22932A32"/>
    <w:lvl w:ilvl="0">
      <w:numFmt w:val="bullet"/>
      <w:lvlText w:val="•"/>
      <w:lvlJc w:val="left"/>
      <w:pPr>
        <w:ind w:left="780" w:hanging="360"/>
      </w:pPr>
      <w:rPr>
        <w:rFonts w:ascii="华文仿宋" w:eastAsia="华文仿宋" w:hAnsi="华文仿宋" w:cs="Arial Unicode MS"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28BF556F"/>
    <w:multiLevelType w:val="singleLevel"/>
    <w:tmpl w:val="28BF556F"/>
    <w:lvl w:ilvl="0">
      <w:start w:val="1"/>
      <w:numFmt w:val="decimal"/>
      <w:pStyle w:val="a"/>
      <w:lvlText w:val="%1."/>
      <w:lvlJc w:val="left"/>
      <w:pPr>
        <w:tabs>
          <w:tab w:val="left" w:pos="360"/>
        </w:tabs>
        <w:ind w:left="360" w:hanging="360"/>
      </w:pPr>
      <w:rPr>
        <w:rFonts w:ascii="Times New Roman" w:hAnsi="Times New Roman" w:cs="Times New Roman"/>
        <w:b w:val="0"/>
        <w:i w:val="0"/>
        <w:caps w:val="0"/>
        <w:sz w:val="24"/>
        <w:u w:val="none"/>
        <w:vertAlign w:val="baseline"/>
      </w:rPr>
    </w:lvl>
  </w:abstractNum>
  <w:abstractNum w:abstractNumId="10">
    <w:nsid w:val="2C7E22F4"/>
    <w:multiLevelType w:val="singleLevel"/>
    <w:tmpl w:val="2C7E22F4"/>
    <w:lvl w:ilvl="0">
      <w:start w:val="1"/>
      <w:numFmt w:val="bullet"/>
      <w:pStyle w:val="a0"/>
      <w:lvlText w:val=""/>
      <w:lvlJc w:val="left"/>
      <w:pPr>
        <w:tabs>
          <w:tab w:val="left" w:pos="360"/>
        </w:tabs>
        <w:ind w:left="360" w:hanging="360"/>
      </w:pPr>
      <w:rPr>
        <w:rFonts w:ascii="Symbol" w:hAnsi="Symbol" w:hint="default"/>
        <w:b w:val="0"/>
        <w:i w:val="0"/>
        <w:caps w:val="0"/>
        <w:sz w:val="24"/>
        <w:u w:val="none"/>
        <w:vertAlign w:val="baseline"/>
      </w:rPr>
    </w:lvl>
  </w:abstractNum>
  <w:abstractNum w:abstractNumId="11">
    <w:nsid w:val="343C1AEE"/>
    <w:multiLevelType w:val="multilevel"/>
    <w:tmpl w:val="343C1AEE"/>
    <w:lvl w:ilvl="0">
      <w:start w:val="5"/>
      <w:numFmt w:val="bullet"/>
      <w:lvlText w:val="•"/>
      <w:lvlJc w:val="left"/>
      <w:pPr>
        <w:ind w:left="900" w:hanging="420"/>
      </w:pPr>
      <w:rPr>
        <w:rFonts w:ascii="宋体" w:eastAsia="宋体" w:hAnsi="宋体" w:cstheme="minorBidi" w:hint="eastAsia"/>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2">
    <w:nsid w:val="3D884331"/>
    <w:multiLevelType w:val="singleLevel"/>
    <w:tmpl w:val="3D884331"/>
    <w:lvl w:ilvl="0">
      <w:start w:val="1"/>
      <w:numFmt w:val="decimal"/>
      <w:pStyle w:val="References"/>
      <w:lvlText w:val="%1."/>
      <w:lvlJc w:val="left"/>
      <w:pPr>
        <w:tabs>
          <w:tab w:val="left" w:pos="360"/>
        </w:tabs>
        <w:ind w:left="360" w:hanging="360"/>
      </w:pPr>
      <w:rPr>
        <w:rFonts w:ascii="Times New Roman" w:hAnsi="Times New Roman" w:cs="Times New Roman"/>
        <w:b w:val="0"/>
        <w:i w:val="0"/>
        <w:caps w:val="0"/>
        <w:sz w:val="24"/>
        <w:u w:val="none"/>
        <w:vertAlign w:val="baseline"/>
      </w:rPr>
    </w:lvl>
  </w:abstractNum>
  <w:abstractNum w:abstractNumId="13">
    <w:nsid w:val="59C49B62"/>
    <w:multiLevelType w:val="singleLevel"/>
    <w:tmpl w:val="59C49B62"/>
    <w:lvl w:ilvl="0">
      <w:start w:val="1"/>
      <w:numFmt w:val="decimal"/>
      <w:suff w:val="nothing"/>
      <w:lvlText w:val="%1、"/>
      <w:lvlJc w:val="left"/>
    </w:lvl>
  </w:abstractNum>
  <w:abstractNum w:abstractNumId="14">
    <w:nsid w:val="59C49B99"/>
    <w:multiLevelType w:val="singleLevel"/>
    <w:tmpl w:val="59C49B99"/>
    <w:lvl w:ilvl="0">
      <w:start w:val="2"/>
      <w:numFmt w:val="decimal"/>
      <w:suff w:val="nothing"/>
      <w:lvlText w:val="%1、"/>
      <w:lvlJc w:val="left"/>
    </w:lvl>
  </w:abstractNum>
  <w:abstractNum w:abstractNumId="15">
    <w:nsid w:val="6BCA613B"/>
    <w:multiLevelType w:val="singleLevel"/>
    <w:tmpl w:val="6BCA613B"/>
    <w:lvl w:ilvl="0">
      <w:start w:val="1"/>
      <w:numFmt w:val="lowerLetter"/>
      <w:pStyle w:val="TableFootnoteLetter"/>
      <w:lvlText w:val="%1"/>
      <w:lvlJc w:val="left"/>
      <w:pPr>
        <w:tabs>
          <w:tab w:val="left" w:pos="360"/>
        </w:tabs>
        <w:ind w:left="360" w:hanging="360"/>
      </w:pPr>
      <w:rPr>
        <w:rFonts w:ascii="Times New Roman" w:hAnsi="Times New Roman" w:cs="Times New Roman"/>
        <w:b w:val="0"/>
        <w:i w:val="0"/>
        <w:caps w:val="0"/>
        <w:sz w:val="18"/>
        <w:u w:val="none"/>
        <w:vertAlign w:val="superscript"/>
      </w:rPr>
    </w:lvl>
  </w:abstractNum>
  <w:abstractNum w:abstractNumId="16">
    <w:nsid w:val="72AF75B9"/>
    <w:multiLevelType w:val="singleLevel"/>
    <w:tmpl w:val="72AF75B9"/>
    <w:lvl w:ilvl="0">
      <w:start w:val="1"/>
      <w:numFmt w:val="decimal"/>
      <w:pStyle w:val="TableFootnote"/>
      <w:lvlText w:val="%1"/>
      <w:lvlJc w:val="left"/>
      <w:pPr>
        <w:tabs>
          <w:tab w:val="left" w:pos="360"/>
        </w:tabs>
        <w:ind w:left="360" w:hanging="360"/>
      </w:pPr>
      <w:rPr>
        <w:rFonts w:ascii="Times New Roman" w:hAnsi="Times New Roman" w:cs="Times New Roman"/>
        <w:b w:val="0"/>
        <w:i w:val="0"/>
        <w:caps w:val="0"/>
        <w:smallCaps w:val="0"/>
        <w:sz w:val="18"/>
        <w:u w:val="none"/>
        <w:vertAlign w:val="superscript"/>
      </w:rPr>
    </w:lvl>
  </w:abstractNum>
  <w:num w:numId="1">
    <w:abstractNumId w:val="3"/>
  </w:num>
  <w:num w:numId="2">
    <w:abstractNumId w:val="5"/>
  </w:num>
  <w:num w:numId="3">
    <w:abstractNumId w:val="9"/>
  </w:num>
  <w:num w:numId="4">
    <w:abstractNumId w:val="10"/>
  </w:num>
  <w:num w:numId="5">
    <w:abstractNumId w:val="6"/>
  </w:num>
  <w:num w:numId="6">
    <w:abstractNumId w:val="2"/>
  </w:num>
  <w:num w:numId="7">
    <w:abstractNumId w:val="7"/>
  </w:num>
  <w:num w:numId="8">
    <w:abstractNumId w:val="4"/>
  </w:num>
  <w:num w:numId="9">
    <w:abstractNumId w:val="1"/>
  </w:num>
  <w:num w:numId="10">
    <w:abstractNumId w:val="0"/>
  </w:num>
  <w:num w:numId="11">
    <w:abstractNumId w:val="15"/>
  </w:num>
  <w:num w:numId="12">
    <w:abstractNumId w:val="16"/>
  </w:num>
  <w:num w:numId="13">
    <w:abstractNumId w:val="12"/>
  </w:num>
  <w:num w:numId="14">
    <w:abstractNumId w:val="11"/>
  </w:num>
  <w:num w:numId="15">
    <w:abstractNumId w:val="8"/>
  </w:num>
  <w:num w:numId="16">
    <w:abstractNumId w:val="13"/>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343B"/>
    <w:rsid w:val="00002F84"/>
    <w:rsid w:val="0000322E"/>
    <w:rsid w:val="00007D3D"/>
    <w:rsid w:val="0001226D"/>
    <w:rsid w:val="00013574"/>
    <w:rsid w:val="00013E3A"/>
    <w:rsid w:val="00016864"/>
    <w:rsid w:val="00030321"/>
    <w:rsid w:val="0003432E"/>
    <w:rsid w:val="00035152"/>
    <w:rsid w:val="00036DA5"/>
    <w:rsid w:val="00040DC3"/>
    <w:rsid w:val="000433BE"/>
    <w:rsid w:val="0004548F"/>
    <w:rsid w:val="00053292"/>
    <w:rsid w:val="00053B2A"/>
    <w:rsid w:val="00054231"/>
    <w:rsid w:val="00054387"/>
    <w:rsid w:val="000566B2"/>
    <w:rsid w:val="00062E6D"/>
    <w:rsid w:val="00066CA0"/>
    <w:rsid w:val="0007187A"/>
    <w:rsid w:val="0007617C"/>
    <w:rsid w:val="0008515E"/>
    <w:rsid w:val="0008651B"/>
    <w:rsid w:val="00087168"/>
    <w:rsid w:val="00095297"/>
    <w:rsid w:val="000A1887"/>
    <w:rsid w:val="000A662B"/>
    <w:rsid w:val="000A7925"/>
    <w:rsid w:val="000B04AF"/>
    <w:rsid w:val="000B24A0"/>
    <w:rsid w:val="000B37C0"/>
    <w:rsid w:val="000B6524"/>
    <w:rsid w:val="000C339C"/>
    <w:rsid w:val="000D0D4B"/>
    <w:rsid w:val="000D2E0E"/>
    <w:rsid w:val="000D6D8C"/>
    <w:rsid w:val="000E70A9"/>
    <w:rsid w:val="000E7980"/>
    <w:rsid w:val="000F3097"/>
    <w:rsid w:val="000F7B0D"/>
    <w:rsid w:val="00101B17"/>
    <w:rsid w:val="001127A0"/>
    <w:rsid w:val="001136E7"/>
    <w:rsid w:val="001150E5"/>
    <w:rsid w:val="00115658"/>
    <w:rsid w:val="00121821"/>
    <w:rsid w:val="00121E1C"/>
    <w:rsid w:val="001271BA"/>
    <w:rsid w:val="0013579F"/>
    <w:rsid w:val="001361D5"/>
    <w:rsid w:val="00136229"/>
    <w:rsid w:val="001374B7"/>
    <w:rsid w:val="0014092E"/>
    <w:rsid w:val="00140DAB"/>
    <w:rsid w:val="001445A4"/>
    <w:rsid w:val="00145275"/>
    <w:rsid w:val="00145F48"/>
    <w:rsid w:val="00147E16"/>
    <w:rsid w:val="00150069"/>
    <w:rsid w:val="001510AD"/>
    <w:rsid w:val="00162E4E"/>
    <w:rsid w:val="00165C40"/>
    <w:rsid w:val="00167218"/>
    <w:rsid w:val="001700C6"/>
    <w:rsid w:val="00170C2E"/>
    <w:rsid w:val="00176655"/>
    <w:rsid w:val="001766C2"/>
    <w:rsid w:val="00180513"/>
    <w:rsid w:val="001817C9"/>
    <w:rsid w:val="001838BB"/>
    <w:rsid w:val="00183F5B"/>
    <w:rsid w:val="00185BF3"/>
    <w:rsid w:val="00185C6B"/>
    <w:rsid w:val="00186337"/>
    <w:rsid w:val="001A42B1"/>
    <w:rsid w:val="001A4F55"/>
    <w:rsid w:val="001B449E"/>
    <w:rsid w:val="001B6F2C"/>
    <w:rsid w:val="001B7CB8"/>
    <w:rsid w:val="001C0573"/>
    <w:rsid w:val="001C1424"/>
    <w:rsid w:val="001C2EF9"/>
    <w:rsid w:val="001C40D4"/>
    <w:rsid w:val="001C782D"/>
    <w:rsid w:val="001C7EF6"/>
    <w:rsid w:val="001D0897"/>
    <w:rsid w:val="001D12E3"/>
    <w:rsid w:val="001D5B50"/>
    <w:rsid w:val="001D7353"/>
    <w:rsid w:val="001E19AB"/>
    <w:rsid w:val="001E355F"/>
    <w:rsid w:val="001E4925"/>
    <w:rsid w:val="001F34BB"/>
    <w:rsid w:val="001F38BE"/>
    <w:rsid w:val="001F395B"/>
    <w:rsid w:val="001F3C1E"/>
    <w:rsid w:val="0020195D"/>
    <w:rsid w:val="002069E3"/>
    <w:rsid w:val="0021381B"/>
    <w:rsid w:val="00216FC6"/>
    <w:rsid w:val="00222443"/>
    <w:rsid w:val="0022279A"/>
    <w:rsid w:val="00222DEA"/>
    <w:rsid w:val="00222F2F"/>
    <w:rsid w:val="002273D0"/>
    <w:rsid w:val="00234750"/>
    <w:rsid w:val="00234E2D"/>
    <w:rsid w:val="00236FF9"/>
    <w:rsid w:val="0024033C"/>
    <w:rsid w:val="0024409A"/>
    <w:rsid w:val="00250257"/>
    <w:rsid w:val="00252842"/>
    <w:rsid w:val="0025593F"/>
    <w:rsid w:val="00256A78"/>
    <w:rsid w:val="00263937"/>
    <w:rsid w:val="00282F97"/>
    <w:rsid w:val="002864D8"/>
    <w:rsid w:val="0028674E"/>
    <w:rsid w:val="00286CC6"/>
    <w:rsid w:val="00296D12"/>
    <w:rsid w:val="002A117A"/>
    <w:rsid w:val="002A4107"/>
    <w:rsid w:val="002B00E2"/>
    <w:rsid w:val="002B1927"/>
    <w:rsid w:val="002B4FB0"/>
    <w:rsid w:val="002B7AD9"/>
    <w:rsid w:val="002C083F"/>
    <w:rsid w:val="002C17E9"/>
    <w:rsid w:val="002C2BBF"/>
    <w:rsid w:val="002C3C9A"/>
    <w:rsid w:val="002C4AE3"/>
    <w:rsid w:val="002C5BFE"/>
    <w:rsid w:val="002C798D"/>
    <w:rsid w:val="002D58B5"/>
    <w:rsid w:val="002E10C0"/>
    <w:rsid w:val="002E2B4C"/>
    <w:rsid w:val="002E5E3C"/>
    <w:rsid w:val="002F22DB"/>
    <w:rsid w:val="002F2791"/>
    <w:rsid w:val="002F299C"/>
    <w:rsid w:val="002F55ED"/>
    <w:rsid w:val="002F6DE2"/>
    <w:rsid w:val="002F7727"/>
    <w:rsid w:val="003038D5"/>
    <w:rsid w:val="00305CA6"/>
    <w:rsid w:val="00313206"/>
    <w:rsid w:val="00314DAD"/>
    <w:rsid w:val="00315524"/>
    <w:rsid w:val="00320DD1"/>
    <w:rsid w:val="00333639"/>
    <w:rsid w:val="00336DD1"/>
    <w:rsid w:val="00337414"/>
    <w:rsid w:val="003413B3"/>
    <w:rsid w:val="0034168A"/>
    <w:rsid w:val="0034315A"/>
    <w:rsid w:val="0034476A"/>
    <w:rsid w:val="003508C3"/>
    <w:rsid w:val="00350AD9"/>
    <w:rsid w:val="00351BBF"/>
    <w:rsid w:val="0035239A"/>
    <w:rsid w:val="00352C5D"/>
    <w:rsid w:val="003540CA"/>
    <w:rsid w:val="00354E28"/>
    <w:rsid w:val="00356AA7"/>
    <w:rsid w:val="00365EDD"/>
    <w:rsid w:val="00372338"/>
    <w:rsid w:val="00376DE3"/>
    <w:rsid w:val="003826AD"/>
    <w:rsid w:val="00383135"/>
    <w:rsid w:val="00383177"/>
    <w:rsid w:val="003901DD"/>
    <w:rsid w:val="00391C55"/>
    <w:rsid w:val="003953CF"/>
    <w:rsid w:val="003A66D7"/>
    <w:rsid w:val="003B2084"/>
    <w:rsid w:val="003B2A61"/>
    <w:rsid w:val="003B4B88"/>
    <w:rsid w:val="003B56B8"/>
    <w:rsid w:val="003C0004"/>
    <w:rsid w:val="003C0285"/>
    <w:rsid w:val="003C2698"/>
    <w:rsid w:val="003C30F0"/>
    <w:rsid w:val="003C74EE"/>
    <w:rsid w:val="003C76BB"/>
    <w:rsid w:val="003D01C1"/>
    <w:rsid w:val="003D7FB5"/>
    <w:rsid w:val="003E0775"/>
    <w:rsid w:val="003E16CF"/>
    <w:rsid w:val="003E3D5F"/>
    <w:rsid w:val="003E6B73"/>
    <w:rsid w:val="003F3526"/>
    <w:rsid w:val="00411A0E"/>
    <w:rsid w:val="0041296E"/>
    <w:rsid w:val="00413C1A"/>
    <w:rsid w:val="00417D54"/>
    <w:rsid w:val="00417F83"/>
    <w:rsid w:val="004200DB"/>
    <w:rsid w:val="004205A0"/>
    <w:rsid w:val="0042663C"/>
    <w:rsid w:val="004270C8"/>
    <w:rsid w:val="00432EE7"/>
    <w:rsid w:val="00433A0D"/>
    <w:rsid w:val="0043702C"/>
    <w:rsid w:val="004426BC"/>
    <w:rsid w:val="0044482C"/>
    <w:rsid w:val="00447182"/>
    <w:rsid w:val="00461D96"/>
    <w:rsid w:val="0046330D"/>
    <w:rsid w:val="004644E0"/>
    <w:rsid w:val="0046569A"/>
    <w:rsid w:val="004665C5"/>
    <w:rsid w:val="00480D74"/>
    <w:rsid w:val="00485F57"/>
    <w:rsid w:val="00487A35"/>
    <w:rsid w:val="00490302"/>
    <w:rsid w:val="00492BFB"/>
    <w:rsid w:val="0049517E"/>
    <w:rsid w:val="004A5965"/>
    <w:rsid w:val="004B039E"/>
    <w:rsid w:val="004B30EC"/>
    <w:rsid w:val="004B45B7"/>
    <w:rsid w:val="004B6E2D"/>
    <w:rsid w:val="004B6F44"/>
    <w:rsid w:val="004C129A"/>
    <w:rsid w:val="004C2739"/>
    <w:rsid w:val="004D0FDB"/>
    <w:rsid w:val="004D621E"/>
    <w:rsid w:val="004D6E7B"/>
    <w:rsid w:val="004D738A"/>
    <w:rsid w:val="004E2025"/>
    <w:rsid w:val="004E3C83"/>
    <w:rsid w:val="004F1637"/>
    <w:rsid w:val="004F39E9"/>
    <w:rsid w:val="0050118C"/>
    <w:rsid w:val="0050143C"/>
    <w:rsid w:val="0050671E"/>
    <w:rsid w:val="00521400"/>
    <w:rsid w:val="0052381C"/>
    <w:rsid w:val="00531A28"/>
    <w:rsid w:val="005412F0"/>
    <w:rsid w:val="0054165D"/>
    <w:rsid w:val="00543F63"/>
    <w:rsid w:val="00552EDA"/>
    <w:rsid w:val="005627A6"/>
    <w:rsid w:val="00563D4A"/>
    <w:rsid w:val="00563FB7"/>
    <w:rsid w:val="0056549F"/>
    <w:rsid w:val="005704E1"/>
    <w:rsid w:val="00572084"/>
    <w:rsid w:val="005818BE"/>
    <w:rsid w:val="00590391"/>
    <w:rsid w:val="00590B98"/>
    <w:rsid w:val="0059143F"/>
    <w:rsid w:val="00593B4C"/>
    <w:rsid w:val="00593C9D"/>
    <w:rsid w:val="005A0D98"/>
    <w:rsid w:val="005A1868"/>
    <w:rsid w:val="005B4538"/>
    <w:rsid w:val="005B56D6"/>
    <w:rsid w:val="005C01F3"/>
    <w:rsid w:val="005C4AF2"/>
    <w:rsid w:val="005D3637"/>
    <w:rsid w:val="005E3B1C"/>
    <w:rsid w:val="005E7720"/>
    <w:rsid w:val="005F0285"/>
    <w:rsid w:val="005F340C"/>
    <w:rsid w:val="00601D1D"/>
    <w:rsid w:val="006067D9"/>
    <w:rsid w:val="00615E5D"/>
    <w:rsid w:val="006253C3"/>
    <w:rsid w:val="0063737C"/>
    <w:rsid w:val="00637F24"/>
    <w:rsid w:val="00641CE4"/>
    <w:rsid w:val="00643846"/>
    <w:rsid w:val="00645B69"/>
    <w:rsid w:val="00646E71"/>
    <w:rsid w:val="00650F94"/>
    <w:rsid w:val="00651A93"/>
    <w:rsid w:val="00652F88"/>
    <w:rsid w:val="006548F2"/>
    <w:rsid w:val="0065507D"/>
    <w:rsid w:val="00656A4F"/>
    <w:rsid w:val="006708A8"/>
    <w:rsid w:val="00670C62"/>
    <w:rsid w:val="00674C3E"/>
    <w:rsid w:val="00677865"/>
    <w:rsid w:val="00677F45"/>
    <w:rsid w:val="006863A5"/>
    <w:rsid w:val="0069069E"/>
    <w:rsid w:val="00690ABD"/>
    <w:rsid w:val="00691EE4"/>
    <w:rsid w:val="006A35A5"/>
    <w:rsid w:val="006A4F3E"/>
    <w:rsid w:val="006A5846"/>
    <w:rsid w:val="006C0B34"/>
    <w:rsid w:val="006C4F57"/>
    <w:rsid w:val="006C52D0"/>
    <w:rsid w:val="006C7AD1"/>
    <w:rsid w:val="006D5696"/>
    <w:rsid w:val="006D5D84"/>
    <w:rsid w:val="006E03F6"/>
    <w:rsid w:val="006E2F0A"/>
    <w:rsid w:val="006E388D"/>
    <w:rsid w:val="006E3E67"/>
    <w:rsid w:val="006F27DD"/>
    <w:rsid w:val="006F34C0"/>
    <w:rsid w:val="006F61C5"/>
    <w:rsid w:val="006F6FF4"/>
    <w:rsid w:val="00704F72"/>
    <w:rsid w:val="00705D25"/>
    <w:rsid w:val="00715ADD"/>
    <w:rsid w:val="007171C6"/>
    <w:rsid w:val="007224A8"/>
    <w:rsid w:val="00732D64"/>
    <w:rsid w:val="00734106"/>
    <w:rsid w:val="00741FBE"/>
    <w:rsid w:val="0074526C"/>
    <w:rsid w:val="00750142"/>
    <w:rsid w:val="0075126B"/>
    <w:rsid w:val="007629E8"/>
    <w:rsid w:val="0076364A"/>
    <w:rsid w:val="00767073"/>
    <w:rsid w:val="0076769D"/>
    <w:rsid w:val="00771487"/>
    <w:rsid w:val="007718A8"/>
    <w:rsid w:val="00772F0C"/>
    <w:rsid w:val="00776F17"/>
    <w:rsid w:val="00781773"/>
    <w:rsid w:val="00781CDE"/>
    <w:rsid w:val="00785A82"/>
    <w:rsid w:val="007909A9"/>
    <w:rsid w:val="007918C4"/>
    <w:rsid w:val="007A3D05"/>
    <w:rsid w:val="007A6928"/>
    <w:rsid w:val="007B0934"/>
    <w:rsid w:val="007B2EDC"/>
    <w:rsid w:val="007B4455"/>
    <w:rsid w:val="007B5C0E"/>
    <w:rsid w:val="007B7C1B"/>
    <w:rsid w:val="007C3047"/>
    <w:rsid w:val="007C5DAF"/>
    <w:rsid w:val="007D4B9E"/>
    <w:rsid w:val="007D6353"/>
    <w:rsid w:val="007D6F6F"/>
    <w:rsid w:val="007E2F3F"/>
    <w:rsid w:val="007E7060"/>
    <w:rsid w:val="007F19DC"/>
    <w:rsid w:val="00803DC6"/>
    <w:rsid w:val="00804577"/>
    <w:rsid w:val="0080509D"/>
    <w:rsid w:val="008109AD"/>
    <w:rsid w:val="00824937"/>
    <w:rsid w:val="0082496A"/>
    <w:rsid w:val="008311EA"/>
    <w:rsid w:val="00834299"/>
    <w:rsid w:val="008408E3"/>
    <w:rsid w:val="00842400"/>
    <w:rsid w:val="0084290B"/>
    <w:rsid w:val="00842A45"/>
    <w:rsid w:val="00847B32"/>
    <w:rsid w:val="00850C57"/>
    <w:rsid w:val="008562AB"/>
    <w:rsid w:val="00857CEE"/>
    <w:rsid w:val="008673EA"/>
    <w:rsid w:val="0087243D"/>
    <w:rsid w:val="008751EB"/>
    <w:rsid w:val="00875AB4"/>
    <w:rsid w:val="00876B79"/>
    <w:rsid w:val="00877D6D"/>
    <w:rsid w:val="00880702"/>
    <w:rsid w:val="008844E3"/>
    <w:rsid w:val="00890184"/>
    <w:rsid w:val="00890AFD"/>
    <w:rsid w:val="00891AE5"/>
    <w:rsid w:val="008928AB"/>
    <w:rsid w:val="00897CDF"/>
    <w:rsid w:val="008A178B"/>
    <w:rsid w:val="008A2B80"/>
    <w:rsid w:val="008A3225"/>
    <w:rsid w:val="008B0569"/>
    <w:rsid w:val="008B2195"/>
    <w:rsid w:val="008B5362"/>
    <w:rsid w:val="008B5B4F"/>
    <w:rsid w:val="008B6A72"/>
    <w:rsid w:val="008B6EE5"/>
    <w:rsid w:val="008B7794"/>
    <w:rsid w:val="008C0AC4"/>
    <w:rsid w:val="008C2813"/>
    <w:rsid w:val="008C7CC0"/>
    <w:rsid w:val="008D4611"/>
    <w:rsid w:val="008E6A6F"/>
    <w:rsid w:val="008F5541"/>
    <w:rsid w:val="00902A05"/>
    <w:rsid w:val="009170DB"/>
    <w:rsid w:val="0092068F"/>
    <w:rsid w:val="00925DA4"/>
    <w:rsid w:val="0093132E"/>
    <w:rsid w:val="00933932"/>
    <w:rsid w:val="009433B3"/>
    <w:rsid w:val="00943CD9"/>
    <w:rsid w:val="00945513"/>
    <w:rsid w:val="00947871"/>
    <w:rsid w:val="00950AEC"/>
    <w:rsid w:val="00954AFB"/>
    <w:rsid w:val="00957148"/>
    <w:rsid w:val="00964031"/>
    <w:rsid w:val="00972D7A"/>
    <w:rsid w:val="00976404"/>
    <w:rsid w:val="00986ADD"/>
    <w:rsid w:val="00990EC2"/>
    <w:rsid w:val="00992CA3"/>
    <w:rsid w:val="00992D34"/>
    <w:rsid w:val="009956BF"/>
    <w:rsid w:val="009971AA"/>
    <w:rsid w:val="009A04EE"/>
    <w:rsid w:val="009A0B97"/>
    <w:rsid w:val="009B3776"/>
    <w:rsid w:val="009B5589"/>
    <w:rsid w:val="009B5F2F"/>
    <w:rsid w:val="009B691C"/>
    <w:rsid w:val="009B7006"/>
    <w:rsid w:val="009B7C0F"/>
    <w:rsid w:val="009C16BE"/>
    <w:rsid w:val="009C1E16"/>
    <w:rsid w:val="009C4089"/>
    <w:rsid w:val="009E0A21"/>
    <w:rsid w:val="009E17CE"/>
    <w:rsid w:val="009E756E"/>
    <w:rsid w:val="009F0246"/>
    <w:rsid w:val="009F6DBE"/>
    <w:rsid w:val="00A032B1"/>
    <w:rsid w:val="00A115F3"/>
    <w:rsid w:val="00A13568"/>
    <w:rsid w:val="00A1358A"/>
    <w:rsid w:val="00A14808"/>
    <w:rsid w:val="00A215D3"/>
    <w:rsid w:val="00A260DF"/>
    <w:rsid w:val="00A3047A"/>
    <w:rsid w:val="00A30547"/>
    <w:rsid w:val="00A314B0"/>
    <w:rsid w:val="00A3396B"/>
    <w:rsid w:val="00A42E41"/>
    <w:rsid w:val="00A432F4"/>
    <w:rsid w:val="00A464E8"/>
    <w:rsid w:val="00A55DDD"/>
    <w:rsid w:val="00A56184"/>
    <w:rsid w:val="00A56E0C"/>
    <w:rsid w:val="00A62353"/>
    <w:rsid w:val="00A724BF"/>
    <w:rsid w:val="00A73BD3"/>
    <w:rsid w:val="00A77B82"/>
    <w:rsid w:val="00A83C66"/>
    <w:rsid w:val="00A87586"/>
    <w:rsid w:val="00AA37CA"/>
    <w:rsid w:val="00AA3A82"/>
    <w:rsid w:val="00AA56A4"/>
    <w:rsid w:val="00AB06ED"/>
    <w:rsid w:val="00AB2C12"/>
    <w:rsid w:val="00AB2DB5"/>
    <w:rsid w:val="00AB43E6"/>
    <w:rsid w:val="00AB5411"/>
    <w:rsid w:val="00AB61E1"/>
    <w:rsid w:val="00AB6CE6"/>
    <w:rsid w:val="00AC230C"/>
    <w:rsid w:val="00AC5D33"/>
    <w:rsid w:val="00AD0F15"/>
    <w:rsid w:val="00AD1992"/>
    <w:rsid w:val="00AD1DF8"/>
    <w:rsid w:val="00AE2DF7"/>
    <w:rsid w:val="00AE3D55"/>
    <w:rsid w:val="00AE47E9"/>
    <w:rsid w:val="00AE4AFB"/>
    <w:rsid w:val="00AE5528"/>
    <w:rsid w:val="00AE729A"/>
    <w:rsid w:val="00AF1051"/>
    <w:rsid w:val="00AF1A0A"/>
    <w:rsid w:val="00AF2D30"/>
    <w:rsid w:val="00AF43B5"/>
    <w:rsid w:val="00AF53E5"/>
    <w:rsid w:val="00B032BA"/>
    <w:rsid w:val="00B044C9"/>
    <w:rsid w:val="00B04B17"/>
    <w:rsid w:val="00B04FED"/>
    <w:rsid w:val="00B05A62"/>
    <w:rsid w:val="00B06AC4"/>
    <w:rsid w:val="00B146C2"/>
    <w:rsid w:val="00B16560"/>
    <w:rsid w:val="00B26B9F"/>
    <w:rsid w:val="00B26E54"/>
    <w:rsid w:val="00B27A14"/>
    <w:rsid w:val="00B27D62"/>
    <w:rsid w:val="00B34043"/>
    <w:rsid w:val="00B40607"/>
    <w:rsid w:val="00B45A03"/>
    <w:rsid w:val="00B51521"/>
    <w:rsid w:val="00B515D9"/>
    <w:rsid w:val="00B60D43"/>
    <w:rsid w:val="00B6213D"/>
    <w:rsid w:val="00B625B2"/>
    <w:rsid w:val="00B637DE"/>
    <w:rsid w:val="00B7190D"/>
    <w:rsid w:val="00B75375"/>
    <w:rsid w:val="00B81517"/>
    <w:rsid w:val="00B82196"/>
    <w:rsid w:val="00B827EF"/>
    <w:rsid w:val="00B82FD1"/>
    <w:rsid w:val="00B84B12"/>
    <w:rsid w:val="00B8691E"/>
    <w:rsid w:val="00B8779A"/>
    <w:rsid w:val="00BA1B48"/>
    <w:rsid w:val="00BB375D"/>
    <w:rsid w:val="00BB3B23"/>
    <w:rsid w:val="00BC1C88"/>
    <w:rsid w:val="00BC3335"/>
    <w:rsid w:val="00BC5E8A"/>
    <w:rsid w:val="00BC710F"/>
    <w:rsid w:val="00BD0B9D"/>
    <w:rsid w:val="00BD2E6F"/>
    <w:rsid w:val="00BD4F12"/>
    <w:rsid w:val="00BE0621"/>
    <w:rsid w:val="00BE5C72"/>
    <w:rsid w:val="00BE60FD"/>
    <w:rsid w:val="00BE73CD"/>
    <w:rsid w:val="00BE7883"/>
    <w:rsid w:val="00BF415C"/>
    <w:rsid w:val="00C01366"/>
    <w:rsid w:val="00C02F56"/>
    <w:rsid w:val="00C04CCF"/>
    <w:rsid w:val="00C1538C"/>
    <w:rsid w:val="00C17383"/>
    <w:rsid w:val="00C22A07"/>
    <w:rsid w:val="00C25DA8"/>
    <w:rsid w:val="00C30A16"/>
    <w:rsid w:val="00C3158B"/>
    <w:rsid w:val="00C41D50"/>
    <w:rsid w:val="00C522DB"/>
    <w:rsid w:val="00C555CD"/>
    <w:rsid w:val="00C619E9"/>
    <w:rsid w:val="00C67EF7"/>
    <w:rsid w:val="00C7010C"/>
    <w:rsid w:val="00C81936"/>
    <w:rsid w:val="00C82942"/>
    <w:rsid w:val="00C8494C"/>
    <w:rsid w:val="00C96C01"/>
    <w:rsid w:val="00C974C6"/>
    <w:rsid w:val="00CA13C1"/>
    <w:rsid w:val="00CA1A0D"/>
    <w:rsid w:val="00CA3FD6"/>
    <w:rsid w:val="00CA60EA"/>
    <w:rsid w:val="00CA6F3A"/>
    <w:rsid w:val="00CB0D6D"/>
    <w:rsid w:val="00CB3CDE"/>
    <w:rsid w:val="00CC3647"/>
    <w:rsid w:val="00CC4703"/>
    <w:rsid w:val="00CD2F81"/>
    <w:rsid w:val="00CE26AD"/>
    <w:rsid w:val="00CE319A"/>
    <w:rsid w:val="00CE3B35"/>
    <w:rsid w:val="00CE4540"/>
    <w:rsid w:val="00CE65E6"/>
    <w:rsid w:val="00CE6785"/>
    <w:rsid w:val="00CE7F0B"/>
    <w:rsid w:val="00CF233D"/>
    <w:rsid w:val="00CF303F"/>
    <w:rsid w:val="00CF5B6A"/>
    <w:rsid w:val="00CF5C9C"/>
    <w:rsid w:val="00CF66F6"/>
    <w:rsid w:val="00D00528"/>
    <w:rsid w:val="00D00B86"/>
    <w:rsid w:val="00D04627"/>
    <w:rsid w:val="00D05F5E"/>
    <w:rsid w:val="00D065EA"/>
    <w:rsid w:val="00D11B8C"/>
    <w:rsid w:val="00D30BE9"/>
    <w:rsid w:val="00D33465"/>
    <w:rsid w:val="00D35629"/>
    <w:rsid w:val="00D40663"/>
    <w:rsid w:val="00D41800"/>
    <w:rsid w:val="00D45C81"/>
    <w:rsid w:val="00D46C64"/>
    <w:rsid w:val="00D60F87"/>
    <w:rsid w:val="00D63A46"/>
    <w:rsid w:val="00D6598F"/>
    <w:rsid w:val="00D660B7"/>
    <w:rsid w:val="00D665B4"/>
    <w:rsid w:val="00D723AB"/>
    <w:rsid w:val="00D72958"/>
    <w:rsid w:val="00D73AFE"/>
    <w:rsid w:val="00D73B7C"/>
    <w:rsid w:val="00D75FED"/>
    <w:rsid w:val="00D7635D"/>
    <w:rsid w:val="00D770CC"/>
    <w:rsid w:val="00D81E41"/>
    <w:rsid w:val="00D879F4"/>
    <w:rsid w:val="00DA075B"/>
    <w:rsid w:val="00DA787E"/>
    <w:rsid w:val="00DB0D78"/>
    <w:rsid w:val="00DB1643"/>
    <w:rsid w:val="00DB2B70"/>
    <w:rsid w:val="00DB4290"/>
    <w:rsid w:val="00DB4D11"/>
    <w:rsid w:val="00DB7BD8"/>
    <w:rsid w:val="00DC0733"/>
    <w:rsid w:val="00DC0D5E"/>
    <w:rsid w:val="00DD2D0B"/>
    <w:rsid w:val="00DD3B8C"/>
    <w:rsid w:val="00DD6E1E"/>
    <w:rsid w:val="00DE09CF"/>
    <w:rsid w:val="00DE3FF2"/>
    <w:rsid w:val="00DF0E48"/>
    <w:rsid w:val="00DF548E"/>
    <w:rsid w:val="00DF7E15"/>
    <w:rsid w:val="00E00C3E"/>
    <w:rsid w:val="00E02FE3"/>
    <w:rsid w:val="00E03A6C"/>
    <w:rsid w:val="00E04308"/>
    <w:rsid w:val="00E05B8D"/>
    <w:rsid w:val="00E07989"/>
    <w:rsid w:val="00E15603"/>
    <w:rsid w:val="00E21E49"/>
    <w:rsid w:val="00E22F3B"/>
    <w:rsid w:val="00E2343B"/>
    <w:rsid w:val="00E26C6B"/>
    <w:rsid w:val="00E26D2F"/>
    <w:rsid w:val="00E428D0"/>
    <w:rsid w:val="00E438AF"/>
    <w:rsid w:val="00E47704"/>
    <w:rsid w:val="00E51290"/>
    <w:rsid w:val="00E562C9"/>
    <w:rsid w:val="00E56D82"/>
    <w:rsid w:val="00E60C1A"/>
    <w:rsid w:val="00E71BAE"/>
    <w:rsid w:val="00E77734"/>
    <w:rsid w:val="00E77EF0"/>
    <w:rsid w:val="00E902D2"/>
    <w:rsid w:val="00E91C6E"/>
    <w:rsid w:val="00E93152"/>
    <w:rsid w:val="00EA0D6B"/>
    <w:rsid w:val="00EA1F53"/>
    <w:rsid w:val="00EA244A"/>
    <w:rsid w:val="00EA31D2"/>
    <w:rsid w:val="00EA6A89"/>
    <w:rsid w:val="00EA7D39"/>
    <w:rsid w:val="00EC07E5"/>
    <w:rsid w:val="00EC3517"/>
    <w:rsid w:val="00EC769A"/>
    <w:rsid w:val="00EC7844"/>
    <w:rsid w:val="00ED1BA8"/>
    <w:rsid w:val="00ED1CF0"/>
    <w:rsid w:val="00ED714B"/>
    <w:rsid w:val="00EE100F"/>
    <w:rsid w:val="00EE1AC9"/>
    <w:rsid w:val="00EE2C12"/>
    <w:rsid w:val="00EF459B"/>
    <w:rsid w:val="00F027F2"/>
    <w:rsid w:val="00F06DBF"/>
    <w:rsid w:val="00F13FE4"/>
    <w:rsid w:val="00F176F7"/>
    <w:rsid w:val="00F2028B"/>
    <w:rsid w:val="00F221C1"/>
    <w:rsid w:val="00F26027"/>
    <w:rsid w:val="00F26331"/>
    <w:rsid w:val="00F35A95"/>
    <w:rsid w:val="00F36621"/>
    <w:rsid w:val="00F371A0"/>
    <w:rsid w:val="00F37E23"/>
    <w:rsid w:val="00F40304"/>
    <w:rsid w:val="00F4037A"/>
    <w:rsid w:val="00F433E7"/>
    <w:rsid w:val="00F463E3"/>
    <w:rsid w:val="00F47E6A"/>
    <w:rsid w:val="00F51CF7"/>
    <w:rsid w:val="00F544B9"/>
    <w:rsid w:val="00F546B5"/>
    <w:rsid w:val="00F5548B"/>
    <w:rsid w:val="00F65E9C"/>
    <w:rsid w:val="00F666FD"/>
    <w:rsid w:val="00F66EC4"/>
    <w:rsid w:val="00F7189A"/>
    <w:rsid w:val="00F727FC"/>
    <w:rsid w:val="00F766F7"/>
    <w:rsid w:val="00F810A0"/>
    <w:rsid w:val="00F8381C"/>
    <w:rsid w:val="00F87212"/>
    <w:rsid w:val="00F90B6C"/>
    <w:rsid w:val="00F91A3E"/>
    <w:rsid w:val="00F955BF"/>
    <w:rsid w:val="00F97C74"/>
    <w:rsid w:val="00FA095C"/>
    <w:rsid w:val="00FA180E"/>
    <w:rsid w:val="00FA2E99"/>
    <w:rsid w:val="00FA33FF"/>
    <w:rsid w:val="00FB14EC"/>
    <w:rsid w:val="00FB1BF5"/>
    <w:rsid w:val="00FB6BB9"/>
    <w:rsid w:val="00FC29E6"/>
    <w:rsid w:val="00FC2B2D"/>
    <w:rsid w:val="00FD112C"/>
    <w:rsid w:val="00FD139A"/>
    <w:rsid w:val="00FD28E3"/>
    <w:rsid w:val="00FD2985"/>
    <w:rsid w:val="00FF6F5E"/>
    <w:rsid w:val="02933301"/>
    <w:rsid w:val="032D0C29"/>
    <w:rsid w:val="03857910"/>
    <w:rsid w:val="042A1D20"/>
    <w:rsid w:val="05640A7C"/>
    <w:rsid w:val="07D44B5E"/>
    <w:rsid w:val="081A439A"/>
    <w:rsid w:val="08654794"/>
    <w:rsid w:val="08D9411B"/>
    <w:rsid w:val="094614F2"/>
    <w:rsid w:val="0B397B08"/>
    <w:rsid w:val="0C114225"/>
    <w:rsid w:val="0CD27B5C"/>
    <w:rsid w:val="0F407B5D"/>
    <w:rsid w:val="0FFA6021"/>
    <w:rsid w:val="10350FF6"/>
    <w:rsid w:val="10986047"/>
    <w:rsid w:val="113A7816"/>
    <w:rsid w:val="11526EC2"/>
    <w:rsid w:val="12322F26"/>
    <w:rsid w:val="138C48F5"/>
    <w:rsid w:val="13FE3B73"/>
    <w:rsid w:val="15A4139B"/>
    <w:rsid w:val="15EF5A42"/>
    <w:rsid w:val="16076406"/>
    <w:rsid w:val="162B35CB"/>
    <w:rsid w:val="16877DFD"/>
    <w:rsid w:val="16DC33F0"/>
    <w:rsid w:val="17B00286"/>
    <w:rsid w:val="18B144C4"/>
    <w:rsid w:val="18D2243A"/>
    <w:rsid w:val="19BF7D37"/>
    <w:rsid w:val="1B5C47C9"/>
    <w:rsid w:val="1B657DF7"/>
    <w:rsid w:val="1D7C2D3B"/>
    <w:rsid w:val="1EB15767"/>
    <w:rsid w:val="1F7B33AF"/>
    <w:rsid w:val="201D2FA7"/>
    <w:rsid w:val="203A277F"/>
    <w:rsid w:val="20EB4048"/>
    <w:rsid w:val="214F26FD"/>
    <w:rsid w:val="22E9788B"/>
    <w:rsid w:val="234F2B15"/>
    <w:rsid w:val="235F4AEA"/>
    <w:rsid w:val="23F93E20"/>
    <w:rsid w:val="243F1FAE"/>
    <w:rsid w:val="25657F23"/>
    <w:rsid w:val="261F0719"/>
    <w:rsid w:val="262F4B47"/>
    <w:rsid w:val="26495797"/>
    <w:rsid w:val="26924D4E"/>
    <w:rsid w:val="28020001"/>
    <w:rsid w:val="28523710"/>
    <w:rsid w:val="28676AA5"/>
    <w:rsid w:val="287471DB"/>
    <w:rsid w:val="28D81098"/>
    <w:rsid w:val="28E32C05"/>
    <w:rsid w:val="2B561BD5"/>
    <w:rsid w:val="2C81754E"/>
    <w:rsid w:val="2CDD0E3A"/>
    <w:rsid w:val="2DDC43ED"/>
    <w:rsid w:val="2E8C7B2B"/>
    <w:rsid w:val="306E599F"/>
    <w:rsid w:val="31703567"/>
    <w:rsid w:val="327674F1"/>
    <w:rsid w:val="34090F50"/>
    <w:rsid w:val="342F7E32"/>
    <w:rsid w:val="34427352"/>
    <w:rsid w:val="34B504A7"/>
    <w:rsid w:val="34C53293"/>
    <w:rsid w:val="34D16EB9"/>
    <w:rsid w:val="35845335"/>
    <w:rsid w:val="3D7A2D8B"/>
    <w:rsid w:val="3DC33F35"/>
    <w:rsid w:val="3DD90B40"/>
    <w:rsid w:val="3E0B3011"/>
    <w:rsid w:val="3E622799"/>
    <w:rsid w:val="406C3695"/>
    <w:rsid w:val="40867BB5"/>
    <w:rsid w:val="413B456B"/>
    <w:rsid w:val="42541CE6"/>
    <w:rsid w:val="42A258E9"/>
    <w:rsid w:val="44623A9A"/>
    <w:rsid w:val="465359FD"/>
    <w:rsid w:val="46EA2A48"/>
    <w:rsid w:val="474B38BD"/>
    <w:rsid w:val="499D7CFC"/>
    <w:rsid w:val="49A00CFD"/>
    <w:rsid w:val="49A44A8F"/>
    <w:rsid w:val="49B62665"/>
    <w:rsid w:val="4BDC0432"/>
    <w:rsid w:val="4BFC5800"/>
    <w:rsid w:val="4D4037C3"/>
    <w:rsid w:val="4E6C7558"/>
    <w:rsid w:val="4EAC10E9"/>
    <w:rsid w:val="4EB06573"/>
    <w:rsid w:val="4F462727"/>
    <w:rsid w:val="500B29F1"/>
    <w:rsid w:val="502A7D11"/>
    <w:rsid w:val="502C69F1"/>
    <w:rsid w:val="5059647E"/>
    <w:rsid w:val="50AA3A47"/>
    <w:rsid w:val="517F3FE6"/>
    <w:rsid w:val="519577F2"/>
    <w:rsid w:val="51A477E9"/>
    <w:rsid w:val="52FB3AC4"/>
    <w:rsid w:val="54DA493D"/>
    <w:rsid w:val="562F3E47"/>
    <w:rsid w:val="56D44C7F"/>
    <w:rsid w:val="576F6D57"/>
    <w:rsid w:val="584A5C7B"/>
    <w:rsid w:val="58AA4D9D"/>
    <w:rsid w:val="58C44BDE"/>
    <w:rsid w:val="5BEB3B88"/>
    <w:rsid w:val="5C5F6D36"/>
    <w:rsid w:val="5F570163"/>
    <w:rsid w:val="6010365E"/>
    <w:rsid w:val="601E64E3"/>
    <w:rsid w:val="60B906C9"/>
    <w:rsid w:val="60E44BCA"/>
    <w:rsid w:val="61FE60E9"/>
    <w:rsid w:val="625C1989"/>
    <w:rsid w:val="646940CD"/>
    <w:rsid w:val="6475443F"/>
    <w:rsid w:val="6475612D"/>
    <w:rsid w:val="6810503B"/>
    <w:rsid w:val="68565519"/>
    <w:rsid w:val="68950DE3"/>
    <w:rsid w:val="68B70748"/>
    <w:rsid w:val="69334EDF"/>
    <w:rsid w:val="6A895CBB"/>
    <w:rsid w:val="6AA51F75"/>
    <w:rsid w:val="6B1D25A5"/>
    <w:rsid w:val="6B803ACC"/>
    <w:rsid w:val="6BDF1CFF"/>
    <w:rsid w:val="6C12639C"/>
    <w:rsid w:val="6CCE7A01"/>
    <w:rsid w:val="6D3C241D"/>
    <w:rsid w:val="6DAD6E11"/>
    <w:rsid w:val="6DC44794"/>
    <w:rsid w:val="6DE45175"/>
    <w:rsid w:val="6F572BA3"/>
    <w:rsid w:val="725916EC"/>
    <w:rsid w:val="73DE477D"/>
    <w:rsid w:val="757F5277"/>
    <w:rsid w:val="76644286"/>
    <w:rsid w:val="76B03E9D"/>
    <w:rsid w:val="77DE6ABC"/>
    <w:rsid w:val="77FE1B3E"/>
    <w:rsid w:val="78A87934"/>
    <w:rsid w:val="78C634C7"/>
    <w:rsid w:val="79992080"/>
    <w:rsid w:val="7A823EF3"/>
    <w:rsid w:val="7A834A76"/>
    <w:rsid w:val="7A8554D8"/>
    <w:rsid w:val="7B754A57"/>
    <w:rsid w:val="7BDC23FB"/>
    <w:rsid w:val="7C026CE9"/>
    <w:rsid w:val="7C9D15C2"/>
    <w:rsid w:val="7CA71B20"/>
    <w:rsid w:val="7CAE4F9D"/>
    <w:rsid w:val="7D465F37"/>
    <w:rsid w:val="7DAE7C37"/>
    <w:rsid w:val="7EB232FF"/>
    <w:rsid w:val="7EF4689D"/>
    <w:rsid w:val="7F223D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1" w:count="267">
    <w:lsdException w:name="heading 1" w:uiPriority="9"/>
    <w:lsdException w:name="heading 2" w:uiPriority="9"/>
    <w:lsdException w:name="heading 3" w:uiPriority="9"/>
    <w:lsdException w:name="toc 1" w:uiPriority="39"/>
    <w:lsdException w:name="toc 2" w:uiPriority="39"/>
    <w:lsdException w:name="toc 3" w:uiPriority="39"/>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iPriority="99" w:unhideWhenUsed="1"/>
    <w:lsdException w:name="header" w:uiPriority="99" w:unhideWhenUsed="1"/>
    <w:lsdException w:name="footer" w:uiPriority="99" w:unhideWhenUsed="1"/>
    <w:lsdException w:name="envelope address" w:semiHidden="1"/>
    <w:lsdException w:name="envelope return" w:semiHidden="1"/>
    <w:lsdException w:name="footnote reference" w:semiHidden="1"/>
    <w:lsdException w:name="annotation reference" w:uiPriority="99"/>
    <w:lsdException w:name="line number" w:semiHidden="1"/>
    <w:lsdException w:name="endnote reference" w:semiHidden="1"/>
    <w:lsdException w:name="List" w:semiHidden="1"/>
    <w:lsdException w:name="List 2" w:semiHidden="1"/>
    <w:lsdException w:name="List 3" w:semiHidden="1"/>
    <w:lsdException w:name="List 4" w:semiHidden="1"/>
    <w:lsdException w:name="List 5"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Signature" w:semiHidden="1"/>
    <w:lsdException w:name="Default Paragraph Font" w:uiPriority="1" w:unhideWhenUsed="1"/>
    <w:lsdException w:name="Body Text"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Body Text First Indent" w:semiHidden="1"/>
    <w:lsdException w:name="Body Text First Indent 2" w:semiHidden="1"/>
    <w:lsdException w:name="Note Heading" w:semiHidden="1"/>
    <w:lsdException w:name="Body Text 3" w:semiHidden="1"/>
    <w:lsdException w:name="Body Text Indent 2" w:unhideWhenUsed="1"/>
    <w:lsdException w:name="Body Text Indent 3" w:semiHidden="1"/>
    <w:lsdException w:name="Block Text" w:semiHidden="1"/>
    <w:lsdException w:name="Hyperlink" w:uiPriority="99"/>
    <w:lsdException w:name="FollowedHyperlink" w:uiPriority="99" w:unhideWhenUsed="1"/>
    <w:lsdException w:name="E-mail Signature" w:semiHidden="1"/>
    <w:lsdException w:name="HTML Top of Form" w:semiHidden="1" w:uiPriority="99" w:unhideWhenUsed="1" w:qFormat="0"/>
    <w:lsdException w:name="HTML Bottom of Form" w:semiHidden="1" w:uiPriority="99" w:unhideWhenUsed="1" w:qFormat="0"/>
    <w:lsdException w:name="Normal (Web)" w:uiPriority="99"/>
    <w:lsdException w:name="HTML Acronym" w:semiHidden="1"/>
    <w:lsdException w:name="HTML Address" w:semiHidden="1"/>
    <w:lsdException w:name="HTML Cite" w:unhideWhenUsed="1"/>
    <w:lsdException w:name="HTML Code" w:unhideWhenUsed="1"/>
    <w:lsdException w:name="HTML Definition" w:unhideWhenUsed="1"/>
    <w:lsdException w:name="HTML Keyboard" w:unhideWhenUsed="1"/>
    <w:lsdException w:name="HTML Preformatted" w:semiHidden="1"/>
    <w:lsdException w:name="HTML Sample" w:unhideWhenUsed="1"/>
    <w:lsdException w:name="HTML Typewriter" w:semiHidden="1"/>
    <w:lsdException w:name="HTML Variable" w:unhideWhenUsed="1"/>
    <w:lsdException w:name="Normal Table" w:uiPriority="99" w:unhideWhenUsed="1"/>
    <w:lsdException w:name="annotation subject" w:uiPriority="99"/>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qFormat="0"/>
    <w:lsdException w:name="Table Columns 3" w:semiHidden="1"/>
    <w:lsdException w:name="Table Columns 4" w:semiHidden="1"/>
    <w:lsdException w:name="Table Columns 5" w:semiHidden="1"/>
    <w:lsdException w:name="Table Grid 1" w:semiHidden="1"/>
    <w:lsdException w:name="Table Grid 2" w:semiHidden="1" w:qFormat="0"/>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qFormat="0"/>
    <w:lsdException w:name="Table Web 3" w:semiHidden="1"/>
    <w:lsdException w:name="Balloon Text" w:uiPriority="99"/>
    <w:lsdException w:name="Table Theme" w:semiHidden="1"/>
    <w:lsdException w:name="Placeholder Text" w:semiHidden="1" w:uiPriority="99" w:unhideWhenUsed="1" w:qFormat="0"/>
    <w:lsdException w:name="No Spacing" w:semiHidden="1" w:uiPriority="99" w:unhideWhenUsed="1" w:qFormat="0"/>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iPriority="99" w:unhideWhenUsed="1" w:qFormat="0"/>
    <w:lsdException w:name="List Paragraph" w:semiHidden="1" w:uiPriority="99" w:unhideWhenUsed="1" w:qFormat="0"/>
    <w:lsdException w:name="Quote" w:semiHidden="1" w:uiPriority="99" w:unhideWhenUsed="1" w:qFormat="0"/>
    <w:lsdException w:name="Intense Quote" w:semiHidden="1" w:uiPriority="99" w:unhideWhenUsed="1" w:qFormat="0"/>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Shading Accent 2" w:uiPriority="60"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qFormat="0"/>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1">
    <w:name w:val="Normal"/>
    <w:qFormat/>
    <w:rsid w:val="00B05A62"/>
    <w:pPr>
      <w:widowControl w:val="0"/>
      <w:autoSpaceDE w:val="0"/>
      <w:autoSpaceDN w:val="0"/>
      <w:adjustRightInd w:val="0"/>
      <w:spacing w:line="360" w:lineRule="auto"/>
    </w:pPr>
    <w:rPr>
      <w:rFonts w:ascii="宋体" w:eastAsia="宋体" w:hAnsi="Times New Roman" w:cs="Times New Roman"/>
      <w:sz w:val="24"/>
      <w:szCs w:val="24"/>
    </w:rPr>
  </w:style>
  <w:style w:type="paragraph" w:styleId="1">
    <w:name w:val="heading 1"/>
    <w:basedOn w:val="a1"/>
    <w:next w:val="a1"/>
    <w:link w:val="1Char"/>
    <w:uiPriority w:val="9"/>
    <w:qFormat/>
    <w:rsid w:val="00B05A62"/>
    <w:pPr>
      <w:keepNext/>
      <w:keepLines/>
      <w:outlineLvl w:val="0"/>
    </w:pPr>
    <w:rPr>
      <w:b/>
      <w:bCs/>
      <w:kern w:val="44"/>
      <w:sz w:val="28"/>
      <w:szCs w:val="44"/>
      <w:lang w:val="zh-CN"/>
    </w:rPr>
  </w:style>
  <w:style w:type="paragraph" w:styleId="21">
    <w:name w:val="heading 2"/>
    <w:basedOn w:val="a1"/>
    <w:next w:val="a2"/>
    <w:link w:val="2Char"/>
    <w:uiPriority w:val="9"/>
    <w:qFormat/>
    <w:rsid w:val="00B05A62"/>
    <w:pPr>
      <w:keepNext/>
      <w:autoSpaceDE/>
      <w:autoSpaceDN/>
      <w:adjustRightInd/>
      <w:jc w:val="both"/>
      <w:outlineLvl w:val="1"/>
    </w:pPr>
    <w:rPr>
      <w:rFonts w:ascii="Times New Roman"/>
      <w:b/>
      <w:kern w:val="2"/>
      <w:szCs w:val="20"/>
    </w:rPr>
  </w:style>
  <w:style w:type="paragraph" w:styleId="31">
    <w:name w:val="heading 3"/>
    <w:basedOn w:val="22"/>
    <w:next w:val="a1"/>
    <w:link w:val="3Char"/>
    <w:uiPriority w:val="9"/>
    <w:qFormat/>
    <w:rsid w:val="00B05A62"/>
    <w:pPr>
      <w:ind w:left="720" w:hanging="432"/>
      <w:jc w:val="both"/>
      <w:outlineLvl w:val="2"/>
    </w:pPr>
  </w:style>
  <w:style w:type="paragraph" w:styleId="41">
    <w:name w:val="heading 4"/>
    <w:basedOn w:val="a1"/>
    <w:next w:val="a1"/>
    <w:link w:val="4Char"/>
    <w:qFormat/>
    <w:rsid w:val="00B05A62"/>
    <w:pPr>
      <w:keepNext/>
      <w:keepLines/>
      <w:spacing w:before="280" w:after="290" w:line="376" w:lineRule="auto"/>
      <w:ind w:left="864" w:hanging="144"/>
      <w:outlineLvl w:val="3"/>
    </w:pPr>
    <w:rPr>
      <w:rFonts w:ascii="Cambria" w:hAnsi="Cambria"/>
      <w:b/>
      <w:bCs/>
      <w:sz w:val="28"/>
      <w:szCs w:val="28"/>
    </w:rPr>
  </w:style>
  <w:style w:type="paragraph" w:styleId="51">
    <w:name w:val="heading 5"/>
    <w:basedOn w:val="41"/>
    <w:next w:val="a1"/>
    <w:link w:val="5Char"/>
    <w:qFormat/>
    <w:rsid w:val="00B05A62"/>
    <w:pPr>
      <w:keepLines w:val="0"/>
      <w:tabs>
        <w:tab w:val="left" w:pos="1440"/>
        <w:tab w:val="right" w:pos="8640"/>
      </w:tabs>
      <w:autoSpaceDE/>
      <w:autoSpaceDN/>
      <w:adjustRightInd/>
      <w:spacing w:before="240" w:after="0" w:line="288" w:lineRule="auto"/>
      <w:ind w:left="1008" w:hanging="432"/>
      <w:outlineLvl w:val="4"/>
    </w:pPr>
    <w:rPr>
      <w:rFonts w:ascii="Times New Roman Bold" w:hAnsi="Times New Roman Bold"/>
      <w:bCs w:val="0"/>
      <w:snapToGrid w:val="0"/>
      <w:sz w:val="24"/>
      <w:szCs w:val="24"/>
      <w:lang w:eastAsia="en-US"/>
    </w:rPr>
  </w:style>
  <w:style w:type="paragraph" w:styleId="6">
    <w:name w:val="heading 6"/>
    <w:basedOn w:val="a1"/>
    <w:next w:val="a1"/>
    <w:link w:val="6Char"/>
    <w:qFormat/>
    <w:rsid w:val="00B05A62"/>
    <w:pPr>
      <w:widowControl/>
      <w:tabs>
        <w:tab w:val="left" w:pos="1152"/>
      </w:tabs>
      <w:autoSpaceDE/>
      <w:autoSpaceDN/>
      <w:adjustRightInd/>
      <w:spacing w:before="240" w:after="60" w:line="288" w:lineRule="auto"/>
      <w:ind w:left="1152" w:hanging="432"/>
      <w:outlineLvl w:val="5"/>
    </w:pPr>
    <w:rPr>
      <w:rFonts w:ascii="Times New Roman"/>
      <w:i/>
      <w:sz w:val="22"/>
    </w:rPr>
  </w:style>
  <w:style w:type="paragraph" w:styleId="7">
    <w:name w:val="heading 7"/>
    <w:basedOn w:val="a1"/>
    <w:next w:val="a1"/>
    <w:link w:val="7Char"/>
    <w:qFormat/>
    <w:rsid w:val="00B05A62"/>
    <w:pPr>
      <w:widowControl/>
      <w:tabs>
        <w:tab w:val="left" w:pos="1296"/>
      </w:tabs>
      <w:autoSpaceDE/>
      <w:autoSpaceDN/>
      <w:adjustRightInd/>
      <w:spacing w:before="240" w:after="60" w:line="288" w:lineRule="auto"/>
      <w:ind w:left="1296" w:hanging="288"/>
      <w:outlineLvl w:val="6"/>
    </w:pPr>
    <w:rPr>
      <w:rFonts w:ascii="Times New Roman"/>
    </w:rPr>
  </w:style>
  <w:style w:type="paragraph" w:styleId="8">
    <w:name w:val="heading 8"/>
    <w:basedOn w:val="a1"/>
    <w:next w:val="a1"/>
    <w:link w:val="8Char"/>
    <w:qFormat/>
    <w:rsid w:val="00B05A62"/>
    <w:pPr>
      <w:widowControl/>
      <w:tabs>
        <w:tab w:val="left" w:pos="1440"/>
      </w:tabs>
      <w:autoSpaceDE/>
      <w:autoSpaceDN/>
      <w:adjustRightInd/>
      <w:spacing w:before="240" w:after="60" w:line="288" w:lineRule="auto"/>
      <w:ind w:left="1440" w:hanging="432"/>
      <w:outlineLvl w:val="7"/>
    </w:pPr>
    <w:rPr>
      <w:rFonts w:ascii="Times New Roman"/>
      <w:i/>
      <w:iCs/>
    </w:rPr>
  </w:style>
  <w:style w:type="paragraph" w:styleId="9">
    <w:name w:val="heading 9"/>
    <w:basedOn w:val="51"/>
    <w:next w:val="a1"/>
    <w:link w:val="9Char"/>
    <w:qFormat/>
    <w:rsid w:val="00B05A62"/>
    <w:pPr>
      <w:keepNext w:val="0"/>
      <w:tabs>
        <w:tab w:val="clear" w:pos="1440"/>
        <w:tab w:val="clear" w:pos="8640"/>
      </w:tabs>
      <w:ind w:left="1584" w:hanging="144"/>
      <w:jc w:val="center"/>
      <w:outlineLvl w:val="8"/>
    </w:pPr>
    <w:rPr>
      <w:rFonts w:ascii="Times New Roman"/>
      <w:cap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qFormat/>
    <w:rsid w:val="00B05A62"/>
    <w:pPr>
      <w:autoSpaceDE/>
      <w:autoSpaceDN/>
      <w:adjustRightInd/>
      <w:ind w:firstLine="420"/>
      <w:jc w:val="both"/>
    </w:pPr>
    <w:rPr>
      <w:rFonts w:ascii="Times New Roman"/>
      <w:kern w:val="2"/>
      <w:sz w:val="21"/>
      <w:szCs w:val="20"/>
      <w:lang w:val="en-GB"/>
    </w:rPr>
  </w:style>
  <w:style w:type="paragraph" w:styleId="22">
    <w:name w:val="toc 2"/>
    <w:basedOn w:val="a1"/>
    <w:next w:val="a1"/>
    <w:uiPriority w:val="39"/>
    <w:qFormat/>
    <w:rsid w:val="00B05A62"/>
    <w:pPr>
      <w:ind w:leftChars="200" w:left="420"/>
    </w:pPr>
  </w:style>
  <w:style w:type="paragraph" w:styleId="32">
    <w:name w:val="List 3"/>
    <w:basedOn w:val="a1"/>
    <w:semiHidden/>
    <w:qFormat/>
    <w:rsid w:val="00B05A62"/>
    <w:pPr>
      <w:widowControl/>
      <w:autoSpaceDE/>
      <w:autoSpaceDN/>
      <w:adjustRightInd/>
      <w:spacing w:line="240" w:lineRule="auto"/>
      <w:ind w:left="1080" w:hanging="360"/>
    </w:pPr>
    <w:rPr>
      <w:rFonts w:ascii="Times New Roman"/>
      <w:szCs w:val="20"/>
      <w:lang w:eastAsia="en-US"/>
    </w:rPr>
  </w:style>
  <w:style w:type="paragraph" w:styleId="a6">
    <w:name w:val="annotation subject"/>
    <w:basedOn w:val="a7"/>
    <w:next w:val="a7"/>
    <w:link w:val="Char"/>
    <w:uiPriority w:val="99"/>
    <w:qFormat/>
    <w:rsid w:val="00B05A62"/>
    <w:rPr>
      <w:b/>
      <w:bCs/>
      <w:lang w:val="zh-CN"/>
    </w:rPr>
  </w:style>
  <w:style w:type="paragraph" w:styleId="a7">
    <w:name w:val="annotation text"/>
    <w:basedOn w:val="a1"/>
    <w:link w:val="Char0"/>
    <w:uiPriority w:val="99"/>
    <w:unhideWhenUsed/>
    <w:qFormat/>
    <w:rsid w:val="00B05A62"/>
  </w:style>
  <w:style w:type="paragraph" w:styleId="70">
    <w:name w:val="toc 7"/>
    <w:basedOn w:val="a1"/>
    <w:next w:val="a1"/>
    <w:uiPriority w:val="39"/>
    <w:unhideWhenUsed/>
    <w:qFormat/>
    <w:rsid w:val="00B05A62"/>
    <w:pPr>
      <w:autoSpaceDE/>
      <w:autoSpaceDN/>
      <w:adjustRightInd/>
      <w:spacing w:line="240" w:lineRule="auto"/>
      <w:ind w:leftChars="1200" w:left="2520"/>
      <w:jc w:val="both"/>
    </w:pPr>
    <w:rPr>
      <w:rFonts w:ascii="Calibri" w:hAnsi="Calibri"/>
      <w:kern w:val="2"/>
      <w:sz w:val="21"/>
      <w:szCs w:val="22"/>
    </w:rPr>
  </w:style>
  <w:style w:type="paragraph" w:styleId="a8">
    <w:name w:val="Body Text First Indent"/>
    <w:basedOn w:val="a9"/>
    <w:link w:val="Char1"/>
    <w:semiHidden/>
    <w:qFormat/>
    <w:rsid w:val="00B05A62"/>
    <w:pPr>
      <w:widowControl/>
      <w:autoSpaceDE/>
      <w:autoSpaceDN/>
      <w:adjustRightInd/>
      <w:spacing w:line="240" w:lineRule="auto"/>
      <w:ind w:firstLine="210"/>
    </w:pPr>
    <w:rPr>
      <w:rFonts w:ascii="Times New Roman" w:eastAsia="黑体"/>
      <w:szCs w:val="20"/>
      <w:lang w:eastAsia="en-US"/>
    </w:rPr>
  </w:style>
  <w:style w:type="paragraph" w:styleId="a9">
    <w:name w:val="Body Text"/>
    <w:basedOn w:val="a1"/>
    <w:link w:val="Char2"/>
    <w:unhideWhenUsed/>
    <w:qFormat/>
    <w:rsid w:val="00B05A62"/>
    <w:pPr>
      <w:spacing w:after="120"/>
    </w:pPr>
    <w:rPr>
      <w:rFonts w:eastAsiaTheme="minorEastAsia" w:hAnsiTheme="minorHAnsi" w:cstheme="minorBidi"/>
      <w:kern w:val="2"/>
    </w:rPr>
  </w:style>
  <w:style w:type="paragraph" w:styleId="2">
    <w:name w:val="List Number 2"/>
    <w:basedOn w:val="a1"/>
    <w:semiHidden/>
    <w:qFormat/>
    <w:rsid w:val="00B05A62"/>
    <w:pPr>
      <w:widowControl/>
      <w:numPr>
        <w:numId w:val="1"/>
      </w:numPr>
      <w:autoSpaceDE/>
      <w:autoSpaceDN/>
      <w:adjustRightInd/>
      <w:spacing w:line="240" w:lineRule="auto"/>
    </w:pPr>
    <w:rPr>
      <w:rFonts w:ascii="Times New Roman"/>
      <w:szCs w:val="20"/>
      <w:lang w:eastAsia="en-US"/>
    </w:rPr>
  </w:style>
  <w:style w:type="paragraph" w:styleId="aa">
    <w:name w:val="table of authorities"/>
    <w:basedOn w:val="a1"/>
    <w:next w:val="a1"/>
    <w:qFormat/>
    <w:rsid w:val="00B05A62"/>
    <w:pPr>
      <w:widowControl/>
      <w:autoSpaceDE/>
      <w:autoSpaceDN/>
      <w:adjustRightInd/>
      <w:spacing w:line="240" w:lineRule="auto"/>
      <w:ind w:leftChars="200" w:left="420"/>
    </w:pPr>
    <w:rPr>
      <w:rFonts w:ascii="Times New Roman"/>
      <w:szCs w:val="20"/>
      <w:lang w:eastAsia="en-US"/>
    </w:rPr>
  </w:style>
  <w:style w:type="paragraph" w:styleId="ab">
    <w:name w:val="macro"/>
    <w:link w:val="Char3"/>
    <w:qFormat/>
    <w:rsid w:val="00B05A62"/>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sz w:val="24"/>
      <w:szCs w:val="24"/>
      <w:lang w:eastAsia="en-US"/>
    </w:rPr>
  </w:style>
  <w:style w:type="paragraph" w:styleId="ac">
    <w:name w:val="Note Heading"/>
    <w:basedOn w:val="a1"/>
    <w:next w:val="a1"/>
    <w:link w:val="Char4"/>
    <w:semiHidden/>
    <w:qFormat/>
    <w:rsid w:val="00B05A62"/>
    <w:pPr>
      <w:widowControl/>
      <w:autoSpaceDE/>
      <w:autoSpaceDN/>
      <w:adjustRightInd/>
      <w:spacing w:line="240" w:lineRule="auto"/>
    </w:pPr>
    <w:rPr>
      <w:rFonts w:ascii="Times New Roman"/>
      <w:szCs w:val="20"/>
      <w:lang w:val="zh-CN" w:eastAsia="en-US"/>
    </w:rPr>
  </w:style>
  <w:style w:type="paragraph" w:styleId="40">
    <w:name w:val="List Bullet 4"/>
    <w:basedOn w:val="a1"/>
    <w:semiHidden/>
    <w:qFormat/>
    <w:rsid w:val="00B05A62"/>
    <w:pPr>
      <w:widowControl/>
      <w:numPr>
        <w:numId w:val="2"/>
      </w:numPr>
      <w:autoSpaceDE/>
      <w:autoSpaceDN/>
      <w:adjustRightInd/>
      <w:spacing w:line="240" w:lineRule="auto"/>
    </w:pPr>
    <w:rPr>
      <w:rFonts w:ascii="Times New Roman"/>
      <w:szCs w:val="20"/>
      <w:lang w:eastAsia="en-US"/>
    </w:rPr>
  </w:style>
  <w:style w:type="paragraph" w:styleId="80">
    <w:name w:val="index 8"/>
    <w:basedOn w:val="a1"/>
    <w:next w:val="a1"/>
    <w:qFormat/>
    <w:rsid w:val="00B05A62"/>
    <w:pPr>
      <w:widowControl/>
      <w:autoSpaceDE/>
      <w:autoSpaceDN/>
      <w:adjustRightInd/>
      <w:spacing w:line="240" w:lineRule="auto"/>
      <w:ind w:leftChars="1400" w:left="1400"/>
    </w:pPr>
    <w:rPr>
      <w:rFonts w:ascii="Times New Roman"/>
      <w:szCs w:val="20"/>
      <w:lang w:eastAsia="en-US"/>
    </w:rPr>
  </w:style>
  <w:style w:type="paragraph" w:styleId="ad">
    <w:name w:val="E-mail Signature"/>
    <w:basedOn w:val="a1"/>
    <w:link w:val="Char5"/>
    <w:semiHidden/>
    <w:qFormat/>
    <w:rsid w:val="00B05A62"/>
    <w:pPr>
      <w:widowControl/>
      <w:autoSpaceDE/>
      <w:autoSpaceDN/>
      <w:adjustRightInd/>
      <w:spacing w:line="240" w:lineRule="auto"/>
    </w:pPr>
    <w:rPr>
      <w:rFonts w:ascii="Times New Roman"/>
      <w:szCs w:val="20"/>
      <w:lang w:val="zh-CN" w:eastAsia="en-US"/>
    </w:rPr>
  </w:style>
  <w:style w:type="paragraph" w:styleId="a">
    <w:name w:val="List Number"/>
    <w:qFormat/>
    <w:rsid w:val="00B05A62"/>
    <w:pPr>
      <w:numPr>
        <w:numId w:val="3"/>
      </w:numPr>
    </w:pPr>
    <w:rPr>
      <w:rFonts w:ascii="Times New Roman" w:eastAsia="宋体" w:hAnsi="Times New Roman" w:cs="Times New Roman"/>
      <w:sz w:val="24"/>
      <w:lang w:eastAsia="en-US"/>
    </w:rPr>
  </w:style>
  <w:style w:type="paragraph" w:styleId="ae">
    <w:name w:val="caption"/>
    <w:basedOn w:val="a1"/>
    <w:next w:val="a1"/>
    <w:qFormat/>
    <w:rsid w:val="00B05A62"/>
    <w:pPr>
      <w:autoSpaceDE/>
      <w:autoSpaceDN/>
      <w:adjustRightInd/>
      <w:jc w:val="both"/>
    </w:pPr>
    <w:rPr>
      <w:rFonts w:ascii="Arial" w:eastAsia="黑体" w:hAnsi="Arial" w:cs="Arial"/>
      <w:kern w:val="2"/>
      <w:sz w:val="20"/>
      <w:szCs w:val="20"/>
    </w:rPr>
  </w:style>
  <w:style w:type="paragraph" w:styleId="52">
    <w:name w:val="index 5"/>
    <w:basedOn w:val="a1"/>
    <w:next w:val="a1"/>
    <w:qFormat/>
    <w:rsid w:val="00B05A62"/>
    <w:pPr>
      <w:widowControl/>
      <w:autoSpaceDE/>
      <w:autoSpaceDN/>
      <w:adjustRightInd/>
      <w:spacing w:line="240" w:lineRule="auto"/>
      <w:ind w:leftChars="800" w:left="800"/>
    </w:pPr>
    <w:rPr>
      <w:rFonts w:ascii="Times New Roman"/>
      <w:szCs w:val="20"/>
      <w:lang w:eastAsia="en-US"/>
    </w:rPr>
  </w:style>
  <w:style w:type="paragraph" w:styleId="a0">
    <w:name w:val="List Bullet"/>
    <w:qFormat/>
    <w:rsid w:val="00B05A62"/>
    <w:pPr>
      <w:numPr>
        <w:numId w:val="4"/>
      </w:numPr>
    </w:pPr>
    <w:rPr>
      <w:rFonts w:ascii="Times New Roman" w:eastAsia="宋体" w:hAnsi="Times New Roman" w:cs="Times New Roman"/>
      <w:sz w:val="24"/>
      <w:lang w:eastAsia="en-US"/>
    </w:rPr>
  </w:style>
  <w:style w:type="paragraph" w:styleId="af">
    <w:name w:val="envelope address"/>
    <w:basedOn w:val="a1"/>
    <w:semiHidden/>
    <w:qFormat/>
    <w:rsid w:val="00B05A62"/>
    <w:pPr>
      <w:framePr w:w="7920" w:h="1980" w:hRule="exact" w:hSpace="180" w:wrap="around" w:hAnchor="page" w:xAlign="center" w:yAlign="bottom"/>
      <w:widowControl/>
      <w:autoSpaceDE/>
      <w:autoSpaceDN/>
      <w:adjustRightInd/>
      <w:spacing w:line="240" w:lineRule="auto"/>
      <w:ind w:left="2880"/>
    </w:pPr>
    <w:rPr>
      <w:rFonts w:ascii="Arial" w:hAnsi="Arial" w:cs="Arial"/>
      <w:lang w:eastAsia="en-US"/>
    </w:rPr>
  </w:style>
  <w:style w:type="paragraph" w:styleId="af0">
    <w:name w:val="Document Map"/>
    <w:basedOn w:val="a1"/>
    <w:link w:val="Char6"/>
    <w:qFormat/>
    <w:rsid w:val="00B05A62"/>
    <w:pPr>
      <w:shd w:val="clear" w:color="auto" w:fill="000080"/>
    </w:pPr>
    <w:rPr>
      <w:lang w:val="zh-CN"/>
    </w:rPr>
  </w:style>
  <w:style w:type="paragraph" w:styleId="af1">
    <w:name w:val="toa heading"/>
    <w:basedOn w:val="a1"/>
    <w:next w:val="a1"/>
    <w:qFormat/>
    <w:rsid w:val="00B05A62"/>
    <w:pPr>
      <w:widowControl/>
      <w:autoSpaceDE/>
      <w:autoSpaceDN/>
      <w:adjustRightInd/>
      <w:spacing w:before="120" w:line="240" w:lineRule="auto"/>
    </w:pPr>
    <w:rPr>
      <w:rFonts w:ascii="Arial" w:eastAsia="MS Mincho" w:hAnsi="Arial" w:cs="Arial"/>
      <w:b/>
      <w:bCs/>
      <w:lang w:eastAsia="en-US"/>
    </w:rPr>
  </w:style>
  <w:style w:type="paragraph" w:styleId="60">
    <w:name w:val="index 6"/>
    <w:basedOn w:val="a1"/>
    <w:next w:val="a1"/>
    <w:qFormat/>
    <w:rsid w:val="00B05A62"/>
    <w:pPr>
      <w:widowControl/>
      <w:autoSpaceDE/>
      <w:autoSpaceDN/>
      <w:adjustRightInd/>
      <w:spacing w:line="240" w:lineRule="auto"/>
      <w:ind w:leftChars="1000" w:left="1000"/>
    </w:pPr>
    <w:rPr>
      <w:rFonts w:ascii="Times New Roman"/>
      <w:szCs w:val="20"/>
      <w:lang w:eastAsia="en-US"/>
    </w:rPr>
  </w:style>
  <w:style w:type="paragraph" w:styleId="af2">
    <w:name w:val="Salutation"/>
    <w:basedOn w:val="a1"/>
    <w:next w:val="a1"/>
    <w:link w:val="Char7"/>
    <w:qFormat/>
    <w:rsid w:val="00B05A62"/>
    <w:pPr>
      <w:widowControl/>
      <w:autoSpaceDE/>
      <w:autoSpaceDN/>
      <w:adjustRightInd/>
      <w:spacing w:line="240" w:lineRule="auto"/>
    </w:pPr>
    <w:rPr>
      <w:rFonts w:asciiTheme="minorHAnsi" w:eastAsia="仿宋_GB2312" w:hAnsiTheme="minorHAnsi" w:cstheme="minorBidi"/>
      <w:kern w:val="2"/>
      <w:sz w:val="32"/>
      <w:szCs w:val="22"/>
    </w:rPr>
  </w:style>
  <w:style w:type="paragraph" w:styleId="33">
    <w:name w:val="Body Text 3"/>
    <w:basedOn w:val="a1"/>
    <w:link w:val="3Char0"/>
    <w:semiHidden/>
    <w:qFormat/>
    <w:rsid w:val="00B05A62"/>
    <w:pPr>
      <w:widowControl/>
      <w:autoSpaceDE/>
      <w:autoSpaceDN/>
      <w:adjustRightInd/>
      <w:spacing w:after="120" w:line="240" w:lineRule="auto"/>
    </w:pPr>
    <w:rPr>
      <w:rFonts w:asciiTheme="minorHAnsi" w:eastAsia="MS Mincho" w:hAnsiTheme="minorHAnsi" w:cstheme="minorBidi"/>
      <w:kern w:val="2"/>
      <w:sz w:val="16"/>
      <w:szCs w:val="16"/>
      <w:lang w:eastAsia="en-US"/>
    </w:rPr>
  </w:style>
  <w:style w:type="paragraph" w:styleId="af3">
    <w:name w:val="Closing"/>
    <w:basedOn w:val="a1"/>
    <w:link w:val="Char8"/>
    <w:qFormat/>
    <w:rsid w:val="00B05A62"/>
    <w:pPr>
      <w:widowControl/>
      <w:autoSpaceDE/>
      <w:autoSpaceDN/>
      <w:adjustRightInd/>
      <w:spacing w:line="240" w:lineRule="auto"/>
      <w:ind w:leftChars="2100" w:left="100"/>
    </w:pPr>
    <w:rPr>
      <w:rFonts w:asciiTheme="minorHAnsi" w:eastAsia="仿宋_GB2312" w:hAnsiTheme="minorHAnsi" w:cstheme="minorBidi"/>
      <w:kern w:val="2"/>
      <w:sz w:val="32"/>
      <w:szCs w:val="22"/>
    </w:rPr>
  </w:style>
  <w:style w:type="paragraph" w:styleId="30">
    <w:name w:val="List Bullet 3"/>
    <w:basedOn w:val="a1"/>
    <w:semiHidden/>
    <w:qFormat/>
    <w:rsid w:val="00B05A62"/>
    <w:pPr>
      <w:widowControl/>
      <w:numPr>
        <w:numId w:val="5"/>
      </w:numPr>
      <w:autoSpaceDE/>
      <w:autoSpaceDN/>
      <w:adjustRightInd/>
      <w:spacing w:line="240" w:lineRule="auto"/>
    </w:pPr>
    <w:rPr>
      <w:rFonts w:ascii="Times New Roman"/>
      <w:szCs w:val="20"/>
      <w:lang w:eastAsia="en-US"/>
    </w:rPr>
  </w:style>
  <w:style w:type="paragraph" w:styleId="af4">
    <w:name w:val="Body Text Indent"/>
    <w:basedOn w:val="Default"/>
    <w:next w:val="Default"/>
    <w:link w:val="Char20"/>
    <w:qFormat/>
    <w:rsid w:val="00B05A62"/>
    <w:rPr>
      <w:rFonts w:cs="Times New Roman"/>
    </w:rPr>
  </w:style>
  <w:style w:type="paragraph" w:customStyle="1" w:styleId="Default">
    <w:name w:val="Default"/>
    <w:link w:val="DefaultChar"/>
    <w:qFormat/>
    <w:rsid w:val="00B05A62"/>
    <w:pPr>
      <w:widowControl w:val="0"/>
      <w:autoSpaceDE w:val="0"/>
      <w:autoSpaceDN w:val="0"/>
      <w:adjustRightInd w:val="0"/>
      <w:spacing w:line="360" w:lineRule="auto"/>
    </w:pPr>
    <w:rPr>
      <w:rFonts w:ascii="宋体" w:eastAsia="宋体" w:hAnsi="Times New Roman" w:cs="宋体"/>
      <w:color w:val="000000"/>
      <w:sz w:val="24"/>
      <w:szCs w:val="24"/>
    </w:rPr>
  </w:style>
  <w:style w:type="paragraph" w:styleId="3">
    <w:name w:val="List Number 3"/>
    <w:basedOn w:val="a1"/>
    <w:semiHidden/>
    <w:qFormat/>
    <w:rsid w:val="00B05A62"/>
    <w:pPr>
      <w:widowControl/>
      <w:numPr>
        <w:numId w:val="6"/>
      </w:numPr>
      <w:autoSpaceDE/>
      <w:autoSpaceDN/>
      <w:adjustRightInd/>
      <w:spacing w:line="240" w:lineRule="auto"/>
    </w:pPr>
    <w:rPr>
      <w:rFonts w:ascii="Times New Roman"/>
      <w:szCs w:val="20"/>
      <w:lang w:eastAsia="en-US"/>
    </w:rPr>
  </w:style>
  <w:style w:type="paragraph" w:styleId="23">
    <w:name w:val="List 2"/>
    <w:basedOn w:val="a1"/>
    <w:semiHidden/>
    <w:qFormat/>
    <w:rsid w:val="00B05A62"/>
    <w:pPr>
      <w:widowControl/>
      <w:autoSpaceDE/>
      <w:autoSpaceDN/>
      <w:adjustRightInd/>
      <w:spacing w:line="240" w:lineRule="auto"/>
      <w:ind w:left="720" w:hanging="360"/>
    </w:pPr>
    <w:rPr>
      <w:rFonts w:ascii="Times New Roman"/>
      <w:szCs w:val="20"/>
      <w:lang w:eastAsia="en-US"/>
    </w:rPr>
  </w:style>
  <w:style w:type="paragraph" w:styleId="af5">
    <w:name w:val="List Continue"/>
    <w:basedOn w:val="a1"/>
    <w:semiHidden/>
    <w:qFormat/>
    <w:rsid w:val="00B05A62"/>
    <w:pPr>
      <w:widowControl/>
      <w:autoSpaceDE/>
      <w:autoSpaceDN/>
      <w:adjustRightInd/>
      <w:spacing w:after="120" w:line="240" w:lineRule="auto"/>
      <w:ind w:left="360"/>
    </w:pPr>
    <w:rPr>
      <w:rFonts w:ascii="Times New Roman"/>
      <w:szCs w:val="20"/>
      <w:lang w:eastAsia="en-US"/>
    </w:rPr>
  </w:style>
  <w:style w:type="paragraph" w:styleId="af6">
    <w:name w:val="Block Text"/>
    <w:basedOn w:val="a1"/>
    <w:semiHidden/>
    <w:qFormat/>
    <w:rsid w:val="00B05A62"/>
    <w:pPr>
      <w:widowControl/>
      <w:autoSpaceDE/>
      <w:autoSpaceDN/>
      <w:adjustRightInd/>
      <w:spacing w:after="120" w:line="240" w:lineRule="auto"/>
      <w:ind w:left="1440" w:right="1440"/>
    </w:pPr>
    <w:rPr>
      <w:rFonts w:ascii="Times New Roman"/>
      <w:szCs w:val="20"/>
      <w:lang w:eastAsia="en-US"/>
    </w:rPr>
  </w:style>
  <w:style w:type="paragraph" w:styleId="20">
    <w:name w:val="List Bullet 2"/>
    <w:basedOn w:val="a1"/>
    <w:qFormat/>
    <w:rsid w:val="00B05A62"/>
    <w:pPr>
      <w:widowControl/>
      <w:numPr>
        <w:numId w:val="7"/>
      </w:numPr>
      <w:autoSpaceDE/>
      <w:autoSpaceDN/>
      <w:adjustRightInd/>
      <w:spacing w:line="288" w:lineRule="auto"/>
    </w:pPr>
    <w:rPr>
      <w:rFonts w:ascii="Times New Roman"/>
    </w:rPr>
  </w:style>
  <w:style w:type="paragraph" w:styleId="HTML">
    <w:name w:val="HTML Address"/>
    <w:basedOn w:val="a1"/>
    <w:link w:val="HTMLChar"/>
    <w:semiHidden/>
    <w:qFormat/>
    <w:rsid w:val="00B05A62"/>
    <w:pPr>
      <w:widowControl/>
      <w:autoSpaceDE/>
      <w:autoSpaceDN/>
      <w:adjustRightInd/>
      <w:spacing w:line="240" w:lineRule="auto"/>
    </w:pPr>
    <w:rPr>
      <w:rFonts w:ascii="Times New Roman"/>
      <w:i/>
      <w:iCs/>
      <w:szCs w:val="20"/>
      <w:lang w:val="zh-CN" w:eastAsia="en-US"/>
    </w:rPr>
  </w:style>
  <w:style w:type="paragraph" w:styleId="42">
    <w:name w:val="index 4"/>
    <w:basedOn w:val="a1"/>
    <w:next w:val="a1"/>
    <w:qFormat/>
    <w:rsid w:val="00B05A62"/>
    <w:pPr>
      <w:widowControl/>
      <w:autoSpaceDE/>
      <w:autoSpaceDN/>
      <w:adjustRightInd/>
      <w:spacing w:line="240" w:lineRule="auto"/>
      <w:ind w:leftChars="600" w:left="600"/>
    </w:pPr>
    <w:rPr>
      <w:rFonts w:ascii="Times New Roman"/>
      <w:szCs w:val="20"/>
      <w:lang w:eastAsia="en-US"/>
    </w:rPr>
  </w:style>
  <w:style w:type="paragraph" w:styleId="53">
    <w:name w:val="toc 5"/>
    <w:basedOn w:val="a1"/>
    <w:next w:val="a1"/>
    <w:uiPriority w:val="39"/>
    <w:unhideWhenUsed/>
    <w:qFormat/>
    <w:rsid w:val="00B05A62"/>
    <w:pPr>
      <w:autoSpaceDE/>
      <w:autoSpaceDN/>
      <w:adjustRightInd/>
      <w:spacing w:line="240" w:lineRule="auto"/>
      <w:ind w:leftChars="800" w:left="1680"/>
      <w:jc w:val="both"/>
    </w:pPr>
    <w:rPr>
      <w:rFonts w:ascii="Calibri" w:hAnsi="Calibri"/>
      <w:kern w:val="2"/>
      <w:sz w:val="21"/>
      <w:szCs w:val="22"/>
    </w:rPr>
  </w:style>
  <w:style w:type="paragraph" w:styleId="34">
    <w:name w:val="toc 3"/>
    <w:basedOn w:val="a1"/>
    <w:next w:val="a1"/>
    <w:uiPriority w:val="39"/>
    <w:qFormat/>
    <w:rsid w:val="00B05A62"/>
    <w:pPr>
      <w:tabs>
        <w:tab w:val="right" w:leader="dot" w:pos="8630"/>
      </w:tabs>
      <w:adjustRightInd/>
      <w:ind w:leftChars="400" w:left="960"/>
    </w:pPr>
  </w:style>
  <w:style w:type="paragraph" w:styleId="af7">
    <w:name w:val="Plain Text"/>
    <w:basedOn w:val="a1"/>
    <w:link w:val="Char9"/>
    <w:qFormat/>
    <w:rsid w:val="00B05A62"/>
    <w:pPr>
      <w:autoSpaceDE/>
      <w:autoSpaceDN/>
      <w:adjustRightInd/>
      <w:jc w:val="both"/>
    </w:pPr>
    <w:rPr>
      <w:rFonts w:hAnsi="Courier New" w:cs="Courier New"/>
      <w:kern w:val="2"/>
      <w:sz w:val="21"/>
      <w:szCs w:val="21"/>
    </w:rPr>
  </w:style>
  <w:style w:type="paragraph" w:styleId="50">
    <w:name w:val="List Bullet 5"/>
    <w:basedOn w:val="a1"/>
    <w:semiHidden/>
    <w:qFormat/>
    <w:rsid w:val="00B05A62"/>
    <w:pPr>
      <w:widowControl/>
      <w:numPr>
        <w:numId w:val="8"/>
      </w:numPr>
      <w:autoSpaceDE/>
      <w:autoSpaceDN/>
      <w:adjustRightInd/>
      <w:spacing w:line="240" w:lineRule="auto"/>
    </w:pPr>
    <w:rPr>
      <w:rFonts w:ascii="Times New Roman"/>
      <w:szCs w:val="20"/>
      <w:lang w:eastAsia="en-US"/>
    </w:rPr>
  </w:style>
  <w:style w:type="paragraph" w:styleId="4">
    <w:name w:val="List Number 4"/>
    <w:basedOn w:val="a1"/>
    <w:semiHidden/>
    <w:qFormat/>
    <w:rsid w:val="00B05A62"/>
    <w:pPr>
      <w:widowControl/>
      <w:numPr>
        <w:numId w:val="9"/>
      </w:numPr>
      <w:autoSpaceDE/>
      <w:autoSpaceDN/>
      <w:adjustRightInd/>
      <w:spacing w:line="240" w:lineRule="auto"/>
    </w:pPr>
    <w:rPr>
      <w:rFonts w:ascii="Times New Roman"/>
      <w:szCs w:val="20"/>
      <w:lang w:eastAsia="en-US"/>
    </w:rPr>
  </w:style>
  <w:style w:type="paragraph" w:styleId="81">
    <w:name w:val="toc 8"/>
    <w:basedOn w:val="a1"/>
    <w:next w:val="a1"/>
    <w:uiPriority w:val="39"/>
    <w:unhideWhenUsed/>
    <w:qFormat/>
    <w:rsid w:val="00B05A62"/>
    <w:pPr>
      <w:autoSpaceDE/>
      <w:autoSpaceDN/>
      <w:adjustRightInd/>
      <w:spacing w:line="240" w:lineRule="auto"/>
      <w:ind w:leftChars="1400" w:left="2940"/>
      <w:jc w:val="both"/>
    </w:pPr>
    <w:rPr>
      <w:rFonts w:ascii="Calibri" w:hAnsi="Calibri"/>
      <w:kern w:val="2"/>
      <w:sz w:val="21"/>
      <w:szCs w:val="22"/>
    </w:rPr>
  </w:style>
  <w:style w:type="paragraph" w:styleId="35">
    <w:name w:val="index 3"/>
    <w:basedOn w:val="a1"/>
    <w:next w:val="a1"/>
    <w:qFormat/>
    <w:rsid w:val="00B05A62"/>
    <w:pPr>
      <w:widowControl/>
      <w:autoSpaceDE/>
      <w:autoSpaceDN/>
      <w:adjustRightInd/>
      <w:spacing w:line="240" w:lineRule="auto"/>
      <w:ind w:leftChars="400" w:left="400"/>
    </w:pPr>
    <w:rPr>
      <w:rFonts w:ascii="Times New Roman"/>
      <w:szCs w:val="20"/>
      <w:lang w:eastAsia="en-US"/>
    </w:rPr>
  </w:style>
  <w:style w:type="paragraph" w:styleId="af8">
    <w:name w:val="Date"/>
    <w:basedOn w:val="a1"/>
    <w:next w:val="a1"/>
    <w:link w:val="Chara"/>
    <w:qFormat/>
    <w:rsid w:val="00B05A62"/>
    <w:pPr>
      <w:ind w:leftChars="2500" w:left="100"/>
    </w:pPr>
    <w:rPr>
      <w:lang w:val="zh-CN"/>
    </w:rPr>
  </w:style>
  <w:style w:type="paragraph" w:styleId="24">
    <w:name w:val="Body Text Indent 2"/>
    <w:basedOn w:val="a1"/>
    <w:link w:val="2Char0"/>
    <w:unhideWhenUsed/>
    <w:qFormat/>
    <w:rsid w:val="00B05A62"/>
    <w:pPr>
      <w:spacing w:after="120" w:line="480" w:lineRule="auto"/>
      <w:ind w:leftChars="200" w:left="420"/>
    </w:pPr>
    <w:rPr>
      <w:rFonts w:eastAsiaTheme="minorEastAsia" w:hAnsiTheme="minorHAnsi" w:cstheme="minorBidi"/>
      <w:kern w:val="2"/>
    </w:rPr>
  </w:style>
  <w:style w:type="paragraph" w:styleId="af9">
    <w:name w:val="endnote text"/>
    <w:basedOn w:val="a1"/>
    <w:link w:val="Charb"/>
    <w:qFormat/>
    <w:rsid w:val="00B05A62"/>
    <w:pPr>
      <w:autoSpaceDE/>
      <w:autoSpaceDN/>
      <w:spacing w:line="360" w:lineRule="atLeast"/>
      <w:textAlignment w:val="baseline"/>
    </w:pPr>
    <w:rPr>
      <w:rFonts w:asciiTheme="minorHAnsi" w:hAnsiTheme="minorHAnsi" w:cstheme="minorBidi"/>
      <w:kern w:val="2"/>
      <w:sz w:val="21"/>
      <w:szCs w:val="22"/>
    </w:rPr>
  </w:style>
  <w:style w:type="paragraph" w:styleId="54">
    <w:name w:val="List Continue 5"/>
    <w:basedOn w:val="a1"/>
    <w:semiHidden/>
    <w:qFormat/>
    <w:rsid w:val="00B05A62"/>
    <w:pPr>
      <w:widowControl/>
      <w:autoSpaceDE/>
      <w:autoSpaceDN/>
      <w:adjustRightInd/>
      <w:spacing w:after="120" w:line="240" w:lineRule="auto"/>
      <w:ind w:left="1800"/>
    </w:pPr>
    <w:rPr>
      <w:rFonts w:ascii="Times New Roman"/>
      <w:szCs w:val="20"/>
      <w:lang w:eastAsia="en-US"/>
    </w:rPr>
  </w:style>
  <w:style w:type="paragraph" w:styleId="afa">
    <w:name w:val="Balloon Text"/>
    <w:basedOn w:val="a1"/>
    <w:link w:val="Charc"/>
    <w:uiPriority w:val="99"/>
    <w:qFormat/>
    <w:rsid w:val="00B05A62"/>
    <w:rPr>
      <w:sz w:val="18"/>
      <w:szCs w:val="18"/>
      <w:lang w:val="zh-CN"/>
    </w:rPr>
  </w:style>
  <w:style w:type="paragraph" w:styleId="afb">
    <w:name w:val="footer"/>
    <w:basedOn w:val="a1"/>
    <w:link w:val="Chard"/>
    <w:uiPriority w:val="99"/>
    <w:unhideWhenUsed/>
    <w:qFormat/>
    <w:rsid w:val="00B05A62"/>
    <w:pPr>
      <w:tabs>
        <w:tab w:val="center" w:pos="4153"/>
        <w:tab w:val="right" w:pos="8306"/>
      </w:tabs>
      <w:snapToGrid w:val="0"/>
    </w:pPr>
    <w:rPr>
      <w:sz w:val="18"/>
      <w:szCs w:val="18"/>
    </w:rPr>
  </w:style>
  <w:style w:type="paragraph" w:styleId="afc">
    <w:name w:val="envelope return"/>
    <w:basedOn w:val="a1"/>
    <w:semiHidden/>
    <w:qFormat/>
    <w:rsid w:val="00B05A62"/>
    <w:pPr>
      <w:widowControl/>
      <w:autoSpaceDE/>
      <w:autoSpaceDN/>
      <w:adjustRightInd/>
      <w:spacing w:line="240" w:lineRule="auto"/>
    </w:pPr>
    <w:rPr>
      <w:rFonts w:ascii="Arial" w:hAnsi="Arial" w:cs="Arial"/>
      <w:sz w:val="20"/>
      <w:szCs w:val="20"/>
      <w:lang w:eastAsia="en-US"/>
    </w:rPr>
  </w:style>
  <w:style w:type="paragraph" w:styleId="25">
    <w:name w:val="Body Text First Indent 2"/>
    <w:basedOn w:val="af4"/>
    <w:link w:val="2Char1"/>
    <w:semiHidden/>
    <w:qFormat/>
    <w:rsid w:val="00B05A62"/>
    <w:pPr>
      <w:widowControl/>
      <w:autoSpaceDE/>
      <w:autoSpaceDN/>
      <w:adjustRightInd/>
      <w:spacing w:after="120" w:line="240" w:lineRule="auto"/>
      <w:ind w:left="360" w:firstLine="210"/>
    </w:pPr>
    <w:rPr>
      <w:rFonts w:ascii="Times New Roman" w:eastAsia="仿宋_GB2312"/>
      <w:kern w:val="2"/>
      <w:szCs w:val="20"/>
      <w:lang w:eastAsia="en-US"/>
    </w:rPr>
  </w:style>
  <w:style w:type="paragraph" w:styleId="afd">
    <w:name w:val="header"/>
    <w:basedOn w:val="a1"/>
    <w:link w:val="Chare"/>
    <w:uiPriority w:val="99"/>
    <w:unhideWhenUsed/>
    <w:qFormat/>
    <w:rsid w:val="00B05A62"/>
    <w:pPr>
      <w:pBdr>
        <w:bottom w:val="single" w:sz="6" w:space="1" w:color="auto"/>
      </w:pBdr>
      <w:tabs>
        <w:tab w:val="center" w:pos="4153"/>
        <w:tab w:val="right" w:pos="8306"/>
      </w:tabs>
      <w:snapToGrid w:val="0"/>
      <w:jc w:val="center"/>
    </w:pPr>
    <w:rPr>
      <w:sz w:val="18"/>
      <w:szCs w:val="18"/>
    </w:rPr>
  </w:style>
  <w:style w:type="paragraph" w:styleId="afe">
    <w:name w:val="Signature"/>
    <w:basedOn w:val="a1"/>
    <w:link w:val="Charf"/>
    <w:semiHidden/>
    <w:qFormat/>
    <w:rsid w:val="00B05A62"/>
    <w:pPr>
      <w:widowControl/>
      <w:autoSpaceDE/>
      <w:autoSpaceDN/>
      <w:adjustRightInd/>
      <w:spacing w:line="240" w:lineRule="auto"/>
      <w:ind w:left="4320"/>
    </w:pPr>
    <w:rPr>
      <w:rFonts w:ascii="Times New Roman"/>
      <w:szCs w:val="20"/>
      <w:lang w:val="zh-CN" w:eastAsia="en-US"/>
    </w:rPr>
  </w:style>
  <w:style w:type="paragraph" w:styleId="10">
    <w:name w:val="toc 1"/>
    <w:basedOn w:val="a1"/>
    <w:next w:val="a1"/>
    <w:uiPriority w:val="39"/>
    <w:qFormat/>
    <w:rsid w:val="00B05A62"/>
  </w:style>
  <w:style w:type="paragraph" w:styleId="43">
    <w:name w:val="List Continue 4"/>
    <w:basedOn w:val="a1"/>
    <w:semiHidden/>
    <w:qFormat/>
    <w:rsid w:val="00B05A62"/>
    <w:pPr>
      <w:widowControl/>
      <w:autoSpaceDE/>
      <w:autoSpaceDN/>
      <w:adjustRightInd/>
      <w:spacing w:after="120" w:line="240" w:lineRule="auto"/>
      <w:ind w:left="1440"/>
    </w:pPr>
    <w:rPr>
      <w:rFonts w:ascii="Times New Roman"/>
      <w:szCs w:val="20"/>
      <w:lang w:eastAsia="en-US"/>
    </w:rPr>
  </w:style>
  <w:style w:type="paragraph" w:styleId="44">
    <w:name w:val="toc 4"/>
    <w:basedOn w:val="a1"/>
    <w:next w:val="a1"/>
    <w:uiPriority w:val="39"/>
    <w:unhideWhenUsed/>
    <w:qFormat/>
    <w:rsid w:val="00B05A62"/>
    <w:pPr>
      <w:autoSpaceDE/>
      <w:autoSpaceDN/>
      <w:adjustRightInd/>
      <w:spacing w:line="240" w:lineRule="auto"/>
      <w:ind w:leftChars="600" w:left="1260"/>
      <w:jc w:val="both"/>
    </w:pPr>
    <w:rPr>
      <w:rFonts w:ascii="Calibri" w:hAnsi="Calibri"/>
      <w:kern w:val="2"/>
      <w:sz w:val="21"/>
      <w:szCs w:val="22"/>
    </w:rPr>
  </w:style>
  <w:style w:type="paragraph" w:styleId="aff">
    <w:name w:val="index heading"/>
    <w:basedOn w:val="a1"/>
    <w:next w:val="11"/>
    <w:qFormat/>
    <w:rsid w:val="00B05A62"/>
    <w:pPr>
      <w:widowControl/>
      <w:autoSpaceDE/>
      <w:autoSpaceDN/>
      <w:adjustRightInd/>
      <w:spacing w:line="240" w:lineRule="auto"/>
    </w:pPr>
    <w:rPr>
      <w:rFonts w:ascii="Cambria" w:hAnsi="Cambria"/>
      <w:b/>
      <w:bCs/>
      <w:szCs w:val="20"/>
      <w:lang w:eastAsia="en-US"/>
    </w:rPr>
  </w:style>
  <w:style w:type="paragraph" w:styleId="11">
    <w:name w:val="index 1"/>
    <w:basedOn w:val="a1"/>
    <w:next w:val="a1"/>
    <w:qFormat/>
    <w:rsid w:val="00B05A62"/>
    <w:pPr>
      <w:widowControl/>
      <w:autoSpaceDE/>
      <w:autoSpaceDN/>
      <w:adjustRightInd/>
      <w:spacing w:line="240" w:lineRule="auto"/>
    </w:pPr>
    <w:rPr>
      <w:rFonts w:ascii="Times New Roman"/>
      <w:szCs w:val="20"/>
      <w:lang w:eastAsia="en-US"/>
    </w:rPr>
  </w:style>
  <w:style w:type="paragraph" w:styleId="aff0">
    <w:name w:val="Subtitle"/>
    <w:basedOn w:val="a1"/>
    <w:link w:val="Charf0"/>
    <w:qFormat/>
    <w:rsid w:val="00B05A62"/>
    <w:pPr>
      <w:widowControl/>
      <w:autoSpaceDE/>
      <w:autoSpaceDN/>
      <w:adjustRightInd/>
      <w:spacing w:after="60" w:line="240" w:lineRule="auto"/>
      <w:jc w:val="center"/>
      <w:outlineLvl w:val="1"/>
    </w:pPr>
    <w:rPr>
      <w:rFonts w:ascii="Arial" w:hAnsi="Arial"/>
      <w:lang w:val="zh-CN" w:eastAsia="en-US"/>
    </w:rPr>
  </w:style>
  <w:style w:type="paragraph" w:styleId="5">
    <w:name w:val="List Number 5"/>
    <w:basedOn w:val="a1"/>
    <w:semiHidden/>
    <w:qFormat/>
    <w:rsid w:val="00B05A62"/>
    <w:pPr>
      <w:widowControl/>
      <w:numPr>
        <w:numId w:val="10"/>
      </w:numPr>
      <w:autoSpaceDE/>
      <w:autoSpaceDN/>
      <w:adjustRightInd/>
      <w:spacing w:line="240" w:lineRule="auto"/>
    </w:pPr>
    <w:rPr>
      <w:rFonts w:ascii="Times New Roman"/>
      <w:szCs w:val="20"/>
      <w:lang w:eastAsia="en-US"/>
    </w:rPr>
  </w:style>
  <w:style w:type="paragraph" w:styleId="aff1">
    <w:name w:val="List"/>
    <w:basedOn w:val="a1"/>
    <w:semiHidden/>
    <w:qFormat/>
    <w:rsid w:val="00B05A62"/>
    <w:pPr>
      <w:widowControl/>
      <w:autoSpaceDE/>
      <w:autoSpaceDN/>
      <w:adjustRightInd/>
      <w:spacing w:line="240" w:lineRule="auto"/>
      <w:ind w:left="360" w:hanging="360"/>
    </w:pPr>
    <w:rPr>
      <w:rFonts w:ascii="Times New Roman"/>
      <w:szCs w:val="20"/>
      <w:lang w:eastAsia="en-US"/>
    </w:rPr>
  </w:style>
  <w:style w:type="paragraph" w:styleId="aff2">
    <w:name w:val="footnote text"/>
    <w:basedOn w:val="a1"/>
    <w:link w:val="Charf1"/>
    <w:qFormat/>
    <w:rsid w:val="00B05A62"/>
    <w:pPr>
      <w:widowControl/>
      <w:autoSpaceDE/>
      <w:autoSpaceDN/>
      <w:adjustRightInd/>
      <w:spacing w:line="288" w:lineRule="auto"/>
    </w:pPr>
    <w:rPr>
      <w:rFonts w:asciiTheme="minorHAnsi" w:hAnsiTheme="minorHAnsi" w:cs="Angsana New"/>
      <w:kern w:val="2"/>
      <w:sz w:val="21"/>
      <w:lang w:eastAsia="en-US" w:bidi="th-TH"/>
    </w:rPr>
  </w:style>
  <w:style w:type="paragraph" w:styleId="61">
    <w:name w:val="toc 6"/>
    <w:basedOn w:val="a1"/>
    <w:next w:val="a1"/>
    <w:uiPriority w:val="39"/>
    <w:unhideWhenUsed/>
    <w:qFormat/>
    <w:rsid w:val="00B05A62"/>
    <w:pPr>
      <w:autoSpaceDE/>
      <w:autoSpaceDN/>
      <w:adjustRightInd/>
      <w:spacing w:line="240" w:lineRule="auto"/>
      <w:ind w:leftChars="1000" w:left="2100"/>
      <w:jc w:val="both"/>
    </w:pPr>
    <w:rPr>
      <w:rFonts w:ascii="Calibri" w:hAnsi="Calibri"/>
      <w:kern w:val="2"/>
      <w:sz w:val="21"/>
      <w:szCs w:val="22"/>
    </w:rPr>
  </w:style>
  <w:style w:type="paragraph" w:styleId="55">
    <w:name w:val="List 5"/>
    <w:basedOn w:val="a1"/>
    <w:semiHidden/>
    <w:qFormat/>
    <w:rsid w:val="00B05A62"/>
    <w:pPr>
      <w:widowControl/>
      <w:autoSpaceDE/>
      <w:autoSpaceDN/>
      <w:adjustRightInd/>
      <w:spacing w:line="240" w:lineRule="auto"/>
      <w:ind w:left="1800" w:hanging="360"/>
    </w:pPr>
    <w:rPr>
      <w:rFonts w:ascii="Times New Roman"/>
      <w:szCs w:val="20"/>
      <w:lang w:eastAsia="en-US"/>
    </w:rPr>
  </w:style>
  <w:style w:type="paragraph" w:styleId="36">
    <w:name w:val="Body Text Indent 3"/>
    <w:basedOn w:val="a1"/>
    <w:link w:val="3Char1"/>
    <w:semiHidden/>
    <w:qFormat/>
    <w:rsid w:val="00B05A62"/>
    <w:pPr>
      <w:widowControl/>
      <w:autoSpaceDE/>
      <w:autoSpaceDN/>
      <w:adjustRightInd/>
      <w:spacing w:after="120" w:line="240" w:lineRule="auto"/>
      <w:ind w:left="360"/>
    </w:pPr>
    <w:rPr>
      <w:rFonts w:ascii="Times New Roman"/>
      <w:sz w:val="16"/>
      <w:szCs w:val="16"/>
      <w:lang w:val="zh-CN" w:eastAsia="en-US"/>
    </w:rPr>
  </w:style>
  <w:style w:type="paragraph" w:styleId="71">
    <w:name w:val="index 7"/>
    <w:basedOn w:val="a1"/>
    <w:next w:val="a1"/>
    <w:qFormat/>
    <w:rsid w:val="00B05A62"/>
    <w:pPr>
      <w:widowControl/>
      <w:autoSpaceDE/>
      <w:autoSpaceDN/>
      <w:adjustRightInd/>
      <w:spacing w:line="240" w:lineRule="auto"/>
      <w:ind w:leftChars="1200" w:left="1200"/>
    </w:pPr>
    <w:rPr>
      <w:rFonts w:ascii="Times New Roman"/>
      <w:szCs w:val="20"/>
      <w:lang w:eastAsia="en-US"/>
    </w:rPr>
  </w:style>
  <w:style w:type="paragraph" w:styleId="90">
    <w:name w:val="index 9"/>
    <w:basedOn w:val="a1"/>
    <w:next w:val="a1"/>
    <w:qFormat/>
    <w:rsid w:val="00B05A62"/>
    <w:pPr>
      <w:widowControl/>
      <w:autoSpaceDE/>
      <w:autoSpaceDN/>
      <w:adjustRightInd/>
      <w:spacing w:line="240" w:lineRule="auto"/>
      <w:ind w:leftChars="1600" w:left="1600"/>
    </w:pPr>
    <w:rPr>
      <w:rFonts w:ascii="Times New Roman"/>
      <w:szCs w:val="20"/>
      <w:lang w:eastAsia="en-US"/>
    </w:rPr>
  </w:style>
  <w:style w:type="paragraph" w:styleId="aff3">
    <w:name w:val="table of figures"/>
    <w:basedOn w:val="a1"/>
    <w:next w:val="a1"/>
    <w:qFormat/>
    <w:rsid w:val="00B05A62"/>
    <w:pPr>
      <w:widowControl/>
      <w:autoSpaceDE/>
      <w:autoSpaceDN/>
      <w:adjustRightInd/>
      <w:spacing w:line="288" w:lineRule="auto"/>
      <w:ind w:left="1152" w:hanging="1152"/>
    </w:pPr>
    <w:rPr>
      <w:rFonts w:ascii="Times New Roman"/>
    </w:rPr>
  </w:style>
  <w:style w:type="paragraph" w:styleId="91">
    <w:name w:val="toc 9"/>
    <w:basedOn w:val="a1"/>
    <w:next w:val="a1"/>
    <w:uiPriority w:val="39"/>
    <w:unhideWhenUsed/>
    <w:qFormat/>
    <w:rsid w:val="00B05A62"/>
    <w:pPr>
      <w:autoSpaceDE/>
      <w:autoSpaceDN/>
      <w:adjustRightInd/>
      <w:spacing w:line="240" w:lineRule="auto"/>
      <w:ind w:leftChars="1600" w:left="3360"/>
      <w:jc w:val="both"/>
    </w:pPr>
    <w:rPr>
      <w:rFonts w:ascii="Calibri" w:hAnsi="Calibri"/>
      <w:kern w:val="2"/>
      <w:sz w:val="21"/>
      <w:szCs w:val="22"/>
    </w:rPr>
  </w:style>
  <w:style w:type="paragraph" w:styleId="26">
    <w:name w:val="Body Text 2"/>
    <w:basedOn w:val="a1"/>
    <w:link w:val="2Char2"/>
    <w:qFormat/>
    <w:rsid w:val="00B05A62"/>
    <w:pPr>
      <w:spacing w:after="120" w:line="480" w:lineRule="auto"/>
    </w:pPr>
  </w:style>
  <w:style w:type="paragraph" w:styleId="45">
    <w:name w:val="List 4"/>
    <w:basedOn w:val="a1"/>
    <w:semiHidden/>
    <w:qFormat/>
    <w:rsid w:val="00B05A62"/>
    <w:pPr>
      <w:widowControl/>
      <w:autoSpaceDE/>
      <w:autoSpaceDN/>
      <w:adjustRightInd/>
      <w:spacing w:line="240" w:lineRule="auto"/>
      <w:ind w:left="1440" w:hanging="360"/>
    </w:pPr>
    <w:rPr>
      <w:rFonts w:ascii="Times New Roman"/>
      <w:szCs w:val="20"/>
      <w:lang w:eastAsia="en-US"/>
    </w:rPr>
  </w:style>
  <w:style w:type="paragraph" w:styleId="27">
    <w:name w:val="List Continue 2"/>
    <w:basedOn w:val="a1"/>
    <w:semiHidden/>
    <w:qFormat/>
    <w:rsid w:val="00B05A62"/>
    <w:pPr>
      <w:widowControl/>
      <w:autoSpaceDE/>
      <w:autoSpaceDN/>
      <w:adjustRightInd/>
      <w:spacing w:after="120" w:line="240" w:lineRule="auto"/>
      <w:ind w:left="720"/>
    </w:pPr>
    <w:rPr>
      <w:rFonts w:ascii="Times New Roman"/>
      <w:szCs w:val="20"/>
      <w:lang w:eastAsia="en-US"/>
    </w:rPr>
  </w:style>
  <w:style w:type="paragraph" w:styleId="aff4">
    <w:name w:val="Message Header"/>
    <w:basedOn w:val="a1"/>
    <w:link w:val="Charf2"/>
    <w:semiHidden/>
    <w:qFormat/>
    <w:rsid w:val="00B05A62"/>
    <w:pPr>
      <w:widowControl/>
      <w:pBdr>
        <w:top w:val="single" w:sz="6" w:space="1" w:color="auto"/>
        <w:left w:val="single" w:sz="6" w:space="1" w:color="auto"/>
        <w:bottom w:val="single" w:sz="6" w:space="1" w:color="auto"/>
        <w:right w:val="single" w:sz="6" w:space="1" w:color="auto"/>
      </w:pBdr>
      <w:shd w:val="pct20" w:color="auto" w:fill="auto"/>
      <w:autoSpaceDE/>
      <w:autoSpaceDN/>
      <w:adjustRightInd/>
      <w:spacing w:line="240" w:lineRule="auto"/>
      <w:ind w:left="1080" w:hanging="1080"/>
    </w:pPr>
    <w:rPr>
      <w:rFonts w:ascii="Arial" w:hAnsi="Arial"/>
      <w:lang w:val="zh-CN" w:eastAsia="en-US"/>
    </w:rPr>
  </w:style>
  <w:style w:type="paragraph" w:styleId="HTML0">
    <w:name w:val="HTML Preformatted"/>
    <w:basedOn w:val="a1"/>
    <w:link w:val="HTMLChar0"/>
    <w:semiHidden/>
    <w:qFormat/>
    <w:rsid w:val="00B05A62"/>
    <w:pPr>
      <w:widowControl/>
      <w:autoSpaceDE/>
      <w:autoSpaceDN/>
      <w:adjustRightInd/>
      <w:spacing w:line="240" w:lineRule="auto"/>
    </w:pPr>
    <w:rPr>
      <w:rFonts w:ascii="Courier New" w:hAnsi="Courier New"/>
      <w:sz w:val="20"/>
      <w:szCs w:val="20"/>
      <w:lang w:val="zh-CN" w:eastAsia="en-US"/>
    </w:rPr>
  </w:style>
  <w:style w:type="paragraph" w:styleId="aff5">
    <w:name w:val="Normal (Web)"/>
    <w:basedOn w:val="a1"/>
    <w:uiPriority w:val="99"/>
    <w:qFormat/>
    <w:rsid w:val="00B05A62"/>
    <w:pPr>
      <w:widowControl/>
      <w:autoSpaceDE/>
      <w:autoSpaceDN/>
      <w:adjustRightInd/>
      <w:spacing w:before="100" w:beforeAutospacing="1" w:after="100" w:afterAutospacing="1"/>
    </w:pPr>
    <w:rPr>
      <w:rFonts w:hAnsi="宋体"/>
    </w:rPr>
  </w:style>
  <w:style w:type="paragraph" w:styleId="37">
    <w:name w:val="List Continue 3"/>
    <w:basedOn w:val="a1"/>
    <w:semiHidden/>
    <w:qFormat/>
    <w:rsid w:val="00B05A62"/>
    <w:pPr>
      <w:widowControl/>
      <w:autoSpaceDE/>
      <w:autoSpaceDN/>
      <w:adjustRightInd/>
      <w:spacing w:after="120" w:line="240" w:lineRule="auto"/>
      <w:ind w:left="1080"/>
    </w:pPr>
    <w:rPr>
      <w:rFonts w:ascii="Times New Roman"/>
      <w:szCs w:val="20"/>
      <w:lang w:eastAsia="en-US"/>
    </w:rPr>
  </w:style>
  <w:style w:type="paragraph" w:styleId="28">
    <w:name w:val="index 2"/>
    <w:basedOn w:val="a1"/>
    <w:next w:val="a1"/>
    <w:qFormat/>
    <w:rsid w:val="00B05A62"/>
    <w:pPr>
      <w:widowControl/>
      <w:autoSpaceDE/>
      <w:autoSpaceDN/>
      <w:adjustRightInd/>
      <w:spacing w:line="240" w:lineRule="auto"/>
      <w:ind w:leftChars="200" w:left="200"/>
    </w:pPr>
    <w:rPr>
      <w:rFonts w:ascii="Times New Roman"/>
      <w:szCs w:val="20"/>
      <w:lang w:eastAsia="en-US"/>
    </w:rPr>
  </w:style>
  <w:style w:type="paragraph" w:styleId="aff6">
    <w:name w:val="Title"/>
    <w:basedOn w:val="a1"/>
    <w:link w:val="Charf3"/>
    <w:qFormat/>
    <w:rsid w:val="00B05A62"/>
    <w:pPr>
      <w:keepNext/>
      <w:widowControl/>
      <w:autoSpaceDE/>
      <w:autoSpaceDN/>
      <w:adjustRightInd/>
      <w:jc w:val="center"/>
    </w:pPr>
    <w:rPr>
      <w:rFonts w:ascii="Arial" w:hAnsi="Arial"/>
      <w:b/>
      <w:sz w:val="32"/>
      <w:szCs w:val="20"/>
      <w:lang w:val="zh-CN" w:eastAsia="en-US"/>
    </w:rPr>
  </w:style>
  <w:style w:type="character" w:styleId="aff7">
    <w:name w:val="Strong"/>
    <w:qFormat/>
    <w:rsid w:val="00B05A62"/>
    <w:rPr>
      <w:b/>
      <w:bCs/>
    </w:rPr>
  </w:style>
  <w:style w:type="character" w:styleId="aff8">
    <w:name w:val="endnote reference"/>
    <w:semiHidden/>
    <w:qFormat/>
    <w:rsid w:val="00B05A62"/>
    <w:rPr>
      <w:vertAlign w:val="baseline"/>
    </w:rPr>
  </w:style>
  <w:style w:type="character" w:styleId="aff9">
    <w:name w:val="page number"/>
    <w:basedOn w:val="a3"/>
    <w:qFormat/>
    <w:rsid w:val="00B05A62"/>
  </w:style>
  <w:style w:type="character" w:styleId="affa">
    <w:name w:val="FollowedHyperlink"/>
    <w:basedOn w:val="a3"/>
    <w:uiPriority w:val="99"/>
    <w:unhideWhenUsed/>
    <w:qFormat/>
    <w:rsid w:val="00B05A62"/>
    <w:rPr>
      <w:color w:val="954F72" w:themeColor="followedHyperlink"/>
      <w:u w:val="single"/>
    </w:rPr>
  </w:style>
  <w:style w:type="character" w:styleId="affb">
    <w:name w:val="Emphasis"/>
    <w:qFormat/>
    <w:rsid w:val="00B05A62"/>
  </w:style>
  <w:style w:type="character" w:styleId="affc">
    <w:name w:val="line number"/>
    <w:basedOn w:val="a3"/>
    <w:semiHidden/>
    <w:qFormat/>
    <w:rsid w:val="00B05A62"/>
  </w:style>
  <w:style w:type="character" w:styleId="HTML1">
    <w:name w:val="HTML Definition"/>
    <w:unhideWhenUsed/>
    <w:qFormat/>
    <w:rsid w:val="00B05A62"/>
  </w:style>
  <w:style w:type="character" w:styleId="HTML2">
    <w:name w:val="HTML Typewriter"/>
    <w:semiHidden/>
    <w:qFormat/>
    <w:rsid w:val="00B05A62"/>
    <w:rPr>
      <w:rFonts w:ascii="Courier New" w:hAnsi="Courier New" w:cs="Courier New"/>
      <w:sz w:val="20"/>
      <w:szCs w:val="20"/>
    </w:rPr>
  </w:style>
  <w:style w:type="character" w:styleId="HTML3">
    <w:name w:val="HTML Acronym"/>
    <w:basedOn w:val="a3"/>
    <w:semiHidden/>
    <w:qFormat/>
    <w:rsid w:val="00B05A62"/>
  </w:style>
  <w:style w:type="character" w:styleId="HTML4">
    <w:name w:val="HTML Variable"/>
    <w:unhideWhenUsed/>
    <w:qFormat/>
    <w:rsid w:val="00B05A62"/>
  </w:style>
  <w:style w:type="character" w:styleId="affd">
    <w:name w:val="Hyperlink"/>
    <w:uiPriority w:val="99"/>
    <w:qFormat/>
    <w:rsid w:val="00B05A62"/>
    <w:rPr>
      <w:color w:val="0000FF"/>
      <w:u w:val="single"/>
    </w:rPr>
  </w:style>
  <w:style w:type="character" w:styleId="HTML5">
    <w:name w:val="HTML Code"/>
    <w:unhideWhenUsed/>
    <w:qFormat/>
    <w:rsid w:val="00B05A62"/>
    <w:rPr>
      <w:rFonts w:ascii="Courier New" w:eastAsia="Courier New" w:hAnsi="Courier New" w:cs="Courier New"/>
      <w:sz w:val="20"/>
    </w:rPr>
  </w:style>
  <w:style w:type="character" w:styleId="affe">
    <w:name w:val="annotation reference"/>
    <w:uiPriority w:val="99"/>
    <w:qFormat/>
    <w:rsid w:val="00B05A62"/>
    <w:rPr>
      <w:sz w:val="21"/>
      <w:szCs w:val="21"/>
    </w:rPr>
  </w:style>
  <w:style w:type="character" w:styleId="HTML6">
    <w:name w:val="HTML Cite"/>
    <w:unhideWhenUsed/>
    <w:qFormat/>
    <w:rsid w:val="00B05A62"/>
  </w:style>
  <w:style w:type="character" w:styleId="afff">
    <w:name w:val="footnote reference"/>
    <w:semiHidden/>
    <w:qFormat/>
    <w:rsid w:val="00B05A62"/>
    <w:rPr>
      <w:vertAlign w:val="superscript"/>
    </w:rPr>
  </w:style>
  <w:style w:type="character" w:styleId="HTML7">
    <w:name w:val="HTML Keyboard"/>
    <w:unhideWhenUsed/>
    <w:qFormat/>
    <w:rsid w:val="00B05A62"/>
    <w:rPr>
      <w:rFonts w:ascii="Courier New" w:eastAsia="Courier New" w:hAnsi="Courier New" w:cs="Courier New"/>
      <w:sz w:val="20"/>
    </w:rPr>
  </w:style>
  <w:style w:type="character" w:styleId="HTML8">
    <w:name w:val="HTML Sample"/>
    <w:unhideWhenUsed/>
    <w:qFormat/>
    <w:rsid w:val="00B05A62"/>
    <w:rPr>
      <w:rFonts w:ascii="Courier New" w:eastAsia="Courier New" w:hAnsi="Courier New" w:cs="Courier New"/>
    </w:rPr>
  </w:style>
  <w:style w:type="table" w:styleId="afff0">
    <w:name w:val="Table Grid"/>
    <w:basedOn w:val="a4"/>
    <w:qFormat/>
    <w:rsid w:val="00B05A62"/>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1">
    <w:name w:val="Table Theme"/>
    <w:basedOn w:val="a4"/>
    <w:semiHidden/>
    <w:qFormat/>
    <w:rsid w:val="00B05A62"/>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olorful 1"/>
    <w:basedOn w:val="a4"/>
    <w:semiHidden/>
    <w:qFormat/>
    <w:rsid w:val="00B05A62"/>
    <w:rPr>
      <w:rFonts w:ascii="Times New Roman" w:eastAsia="宋体" w:hAnsi="Times New Roman" w:cs="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9">
    <w:name w:val="Table Colorful 2"/>
    <w:basedOn w:val="a4"/>
    <w:semiHidden/>
    <w:qFormat/>
    <w:rsid w:val="00B05A62"/>
    <w:rPr>
      <w:rFonts w:ascii="Times New Roman" w:eastAsia="宋体" w:hAnsi="Times New Roman" w:cs="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8">
    <w:name w:val="Table Colorful 3"/>
    <w:basedOn w:val="a4"/>
    <w:semiHidden/>
    <w:qFormat/>
    <w:rsid w:val="00B05A62"/>
    <w:rPr>
      <w:rFonts w:ascii="Times New Roman" w:eastAsia="宋体" w:hAnsi="Times New Roman" w:cs="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2">
    <w:name w:val="Table Elegant"/>
    <w:basedOn w:val="a4"/>
    <w:semiHidden/>
    <w:qFormat/>
    <w:rsid w:val="00B05A62"/>
    <w:rPr>
      <w:rFonts w:ascii="Times New Roman" w:eastAsia="宋体"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3">
    <w:name w:val="Table Classic 1"/>
    <w:basedOn w:val="a4"/>
    <w:semiHidden/>
    <w:qFormat/>
    <w:rsid w:val="00B05A62"/>
    <w:rPr>
      <w:rFonts w:ascii="Times New Roman" w:eastAsia="宋体"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a">
    <w:name w:val="Table Classic 2"/>
    <w:basedOn w:val="a4"/>
    <w:semiHidden/>
    <w:qFormat/>
    <w:rsid w:val="00B05A62"/>
    <w:rPr>
      <w:rFonts w:ascii="Times New Roman" w:eastAsia="宋体"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9">
    <w:name w:val="Table Classic 3"/>
    <w:basedOn w:val="a4"/>
    <w:semiHidden/>
    <w:qFormat/>
    <w:rsid w:val="00B05A62"/>
    <w:rPr>
      <w:rFonts w:ascii="Times New Roman" w:eastAsia="宋体" w:hAnsi="Times New Roman" w:cs="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6">
    <w:name w:val="Table Classic 4"/>
    <w:basedOn w:val="a4"/>
    <w:semiHidden/>
    <w:qFormat/>
    <w:rsid w:val="00B05A62"/>
    <w:rPr>
      <w:rFonts w:ascii="Times New Roman" w:eastAsia="宋体" w:hAnsi="Times New Roman" w:cs="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4">
    <w:name w:val="Table Simple 1"/>
    <w:basedOn w:val="a4"/>
    <w:semiHidden/>
    <w:qFormat/>
    <w:rsid w:val="00B05A62"/>
    <w:rPr>
      <w:rFonts w:ascii="Times New Roman" w:eastAsia="宋体"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b">
    <w:name w:val="Table Simple 2"/>
    <w:basedOn w:val="a4"/>
    <w:semiHidden/>
    <w:qFormat/>
    <w:rsid w:val="00B05A62"/>
    <w:rPr>
      <w:rFonts w:ascii="Times New Roman" w:eastAsia="宋体" w:hAnsi="Times New Roman" w:cs="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a">
    <w:name w:val="Table Simple 3"/>
    <w:basedOn w:val="a4"/>
    <w:semiHidden/>
    <w:qFormat/>
    <w:rsid w:val="00B05A62"/>
    <w:rPr>
      <w:rFonts w:ascii="Times New Roman" w:eastAsia="宋体" w:hAnsi="Times New Roman" w:cs="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5">
    <w:name w:val="Table Subtle 1"/>
    <w:basedOn w:val="a4"/>
    <w:semiHidden/>
    <w:qFormat/>
    <w:rsid w:val="00B05A62"/>
    <w:rPr>
      <w:rFonts w:ascii="Times New Roman" w:eastAsia="宋体" w:hAnsi="Times New Roman" w:cs="Times New Roman"/>
    </w:rPr>
    <w:tblPr>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Subtle 2"/>
    <w:basedOn w:val="a4"/>
    <w:semiHidden/>
    <w:qFormat/>
    <w:rsid w:val="00B05A62"/>
    <w:rPr>
      <w:rFonts w:ascii="Times New Roman" w:eastAsia="宋体"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6">
    <w:name w:val="Table 3D effects 1"/>
    <w:basedOn w:val="a4"/>
    <w:semiHidden/>
    <w:qFormat/>
    <w:rsid w:val="00B05A62"/>
    <w:rPr>
      <w:rFonts w:ascii="Times New Roman" w:eastAsia="宋体" w:hAnsi="Times New Roman" w:cs="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d">
    <w:name w:val="Table 3D effects 2"/>
    <w:basedOn w:val="a4"/>
    <w:semiHidden/>
    <w:qFormat/>
    <w:rsid w:val="00B05A62"/>
    <w:rPr>
      <w:rFonts w:ascii="Times New Roman" w:eastAsia="宋体" w:hAnsi="Times New Roman" w:cs="Times New Roman"/>
    </w:rPr>
    <w:tblPr>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b">
    <w:name w:val="Table 3D effects 3"/>
    <w:basedOn w:val="a4"/>
    <w:semiHidden/>
    <w:qFormat/>
    <w:rsid w:val="00B05A62"/>
    <w:rPr>
      <w:rFonts w:ascii="Times New Roman" w:eastAsia="宋体" w:hAnsi="Times New Roman" w:cs="Times New Roman"/>
    </w:r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7">
    <w:name w:val="Table List 1"/>
    <w:basedOn w:val="a4"/>
    <w:semiHidden/>
    <w:qFormat/>
    <w:rsid w:val="00B05A62"/>
    <w:rPr>
      <w:rFonts w:ascii="Times New Roman" w:eastAsia="宋体" w:hAnsi="Times New Roman" w:cs="Times New Roman"/>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e">
    <w:name w:val="Table List 2"/>
    <w:basedOn w:val="a4"/>
    <w:semiHidden/>
    <w:qFormat/>
    <w:rsid w:val="00B05A62"/>
    <w:rPr>
      <w:rFonts w:ascii="Times New Roman" w:eastAsia="宋体" w:hAnsi="Times New Roman" w:cs="Times New Roman"/>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c">
    <w:name w:val="Table List 3"/>
    <w:basedOn w:val="a4"/>
    <w:semiHidden/>
    <w:qFormat/>
    <w:rsid w:val="00B05A62"/>
    <w:rPr>
      <w:rFonts w:ascii="Times New Roman" w:eastAsia="宋体" w:hAnsi="Times New Roman"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7">
    <w:name w:val="Table List 4"/>
    <w:basedOn w:val="a4"/>
    <w:semiHidden/>
    <w:qFormat/>
    <w:rsid w:val="00B05A62"/>
    <w:rPr>
      <w:rFonts w:ascii="Times New Roman" w:eastAsia="宋体" w:hAnsi="Times New Roman"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6">
    <w:name w:val="Table List 5"/>
    <w:basedOn w:val="a4"/>
    <w:semiHidden/>
    <w:qFormat/>
    <w:rsid w:val="00B05A62"/>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2">
    <w:name w:val="Table List 6"/>
    <w:basedOn w:val="a4"/>
    <w:semiHidden/>
    <w:qFormat/>
    <w:rsid w:val="00B05A62"/>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2">
    <w:name w:val="Table List 7"/>
    <w:basedOn w:val="a4"/>
    <w:semiHidden/>
    <w:qFormat/>
    <w:rsid w:val="00B05A62"/>
    <w:rPr>
      <w:rFonts w:ascii="Times New Roman" w:eastAsia="宋体" w:hAnsi="Times New Roman" w:cs="Times New Roman"/>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2">
    <w:name w:val="Table List 8"/>
    <w:basedOn w:val="a4"/>
    <w:semiHidden/>
    <w:qFormat/>
    <w:rsid w:val="00B05A62"/>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3">
    <w:name w:val="Table Contemporary"/>
    <w:basedOn w:val="a4"/>
    <w:semiHidden/>
    <w:qFormat/>
    <w:rsid w:val="00B05A62"/>
    <w:rPr>
      <w:rFonts w:ascii="Times New Roman" w:eastAsia="宋体" w:hAnsi="Times New Roman" w:cs="Times New Roman"/>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8">
    <w:name w:val="Table Columns 1"/>
    <w:basedOn w:val="a4"/>
    <w:semiHidden/>
    <w:qFormat/>
    <w:rsid w:val="00B05A62"/>
    <w:rPr>
      <w:rFonts w:ascii="Times New Roman" w:eastAsia="宋体" w:hAnsi="Times New Roman" w:cs="Times New Roman"/>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
    <w:name w:val="Table Columns 2"/>
    <w:basedOn w:val="a4"/>
    <w:semiHidden/>
    <w:rsid w:val="00B05A62"/>
    <w:rPr>
      <w:rFonts w:ascii="Times New Roman" w:eastAsia="宋体" w:hAnsi="Times New Roman" w:cs="Times New Roman"/>
      <w:b/>
      <w:bCs/>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d">
    <w:name w:val="Table Columns 3"/>
    <w:basedOn w:val="a4"/>
    <w:semiHidden/>
    <w:qFormat/>
    <w:rsid w:val="00B05A62"/>
    <w:rPr>
      <w:rFonts w:ascii="Times New Roman" w:eastAsia="宋体" w:hAnsi="Times New Roman" w:cs="Times New Roman"/>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8">
    <w:name w:val="Table Columns 4"/>
    <w:basedOn w:val="a4"/>
    <w:semiHidden/>
    <w:qFormat/>
    <w:rsid w:val="00B05A62"/>
    <w:rPr>
      <w:rFonts w:ascii="Times New Roman" w:eastAsia="宋体" w:hAnsi="Times New Roman" w:cs="Times New Roman"/>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qFormat/>
    <w:rsid w:val="00B05A62"/>
    <w:rPr>
      <w:rFonts w:ascii="Times New Roman" w:eastAsia="宋体" w:hAnsi="Times New Roman" w:cs="Times New Roman"/>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4"/>
    <w:semiHidden/>
    <w:qFormat/>
    <w:rsid w:val="00B05A62"/>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0">
    <w:name w:val="Table Grid 2"/>
    <w:basedOn w:val="a4"/>
    <w:semiHidden/>
    <w:rsid w:val="00B05A62"/>
    <w:rPr>
      <w:rFonts w:ascii="Times New Roman" w:eastAsia="宋体" w:hAnsi="Times New Roman" w:cs="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e">
    <w:name w:val="Table Grid 3"/>
    <w:basedOn w:val="a4"/>
    <w:semiHidden/>
    <w:qFormat/>
    <w:rsid w:val="00B05A62"/>
    <w:rPr>
      <w:rFonts w:ascii="Times New Roman" w:eastAsia="宋体" w:hAnsi="Times New Roman"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9">
    <w:name w:val="Table Grid 4"/>
    <w:basedOn w:val="a4"/>
    <w:semiHidden/>
    <w:qFormat/>
    <w:rsid w:val="00B05A62"/>
    <w:rPr>
      <w:rFonts w:ascii="Times New Roman" w:eastAsia="宋体" w:hAnsi="Times New Roman" w:cs="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8">
    <w:name w:val="Table Grid 5"/>
    <w:basedOn w:val="a4"/>
    <w:semiHidden/>
    <w:qFormat/>
    <w:rsid w:val="00B05A62"/>
    <w:rPr>
      <w:rFonts w:ascii="Times New Roman" w:eastAsia="宋体" w:hAnsi="Times New Roman"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3">
    <w:name w:val="Table Grid 6"/>
    <w:basedOn w:val="a4"/>
    <w:semiHidden/>
    <w:qFormat/>
    <w:rsid w:val="00B05A62"/>
    <w:rPr>
      <w:rFonts w:ascii="Times New Roman" w:eastAsia="宋体" w:hAnsi="Times New Roman" w:cs="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3">
    <w:name w:val="Table Grid 7"/>
    <w:basedOn w:val="a4"/>
    <w:semiHidden/>
    <w:qFormat/>
    <w:rsid w:val="00B05A62"/>
    <w:rPr>
      <w:rFonts w:ascii="Times New Roman" w:eastAsia="宋体"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3">
    <w:name w:val="Table Grid 8"/>
    <w:basedOn w:val="a4"/>
    <w:semiHidden/>
    <w:qFormat/>
    <w:rsid w:val="00B05A62"/>
    <w:rPr>
      <w:rFonts w:ascii="Times New Roman" w:eastAsia="宋体" w:hAnsi="Times New Roman" w:cs="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a">
    <w:name w:val="Table Web 1"/>
    <w:basedOn w:val="a4"/>
    <w:semiHidden/>
    <w:qFormat/>
    <w:rsid w:val="00B05A62"/>
    <w:rPr>
      <w:rFonts w:ascii="Times New Roman" w:eastAsia="宋体"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2f1">
    <w:name w:val="Table Web 2"/>
    <w:basedOn w:val="a4"/>
    <w:semiHidden/>
    <w:rsid w:val="00B05A62"/>
    <w:rPr>
      <w:rFonts w:ascii="Times New Roman" w:eastAsia="宋体"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3f">
    <w:name w:val="Table Web 3"/>
    <w:basedOn w:val="a4"/>
    <w:semiHidden/>
    <w:qFormat/>
    <w:rsid w:val="00B05A62"/>
    <w:rPr>
      <w:rFonts w:ascii="Times New Roman" w:eastAsia="宋体" w:hAnsi="Times New Roman"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afff4">
    <w:name w:val="Table Professional"/>
    <w:basedOn w:val="a4"/>
    <w:semiHidden/>
    <w:qFormat/>
    <w:rsid w:val="00B05A62"/>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character" w:customStyle="1" w:styleId="Chare">
    <w:name w:val="页眉 Char"/>
    <w:basedOn w:val="a3"/>
    <w:link w:val="afd"/>
    <w:uiPriority w:val="99"/>
    <w:qFormat/>
    <w:rsid w:val="00B05A62"/>
    <w:rPr>
      <w:sz w:val="18"/>
      <w:szCs w:val="18"/>
    </w:rPr>
  </w:style>
  <w:style w:type="character" w:customStyle="1" w:styleId="Chard">
    <w:name w:val="页脚 Char"/>
    <w:basedOn w:val="a3"/>
    <w:link w:val="afb"/>
    <w:uiPriority w:val="99"/>
    <w:qFormat/>
    <w:rsid w:val="00B05A62"/>
    <w:rPr>
      <w:sz w:val="18"/>
      <w:szCs w:val="18"/>
    </w:rPr>
  </w:style>
  <w:style w:type="character" w:customStyle="1" w:styleId="1Char">
    <w:name w:val="标题 1 Char"/>
    <w:basedOn w:val="a3"/>
    <w:link w:val="1"/>
    <w:uiPriority w:val="9"/>
    <w:qFormat/>
    <w:rsid w:val="00B05A62"/>
    <w:rPr>
      <w:rFonts w:ascii="宋体" w:eastAsia="宋体" w:hAnsi="Times New Roman" w:cs="Times New Roman"/>
      <w:b/>
      <w:bCs/>
      <w:kern w:val="44"/>
      <w:sz w:val="28"/>
      <w:szCs w:val="44"/>
      <w:lang w:val="zh-CN" w:eastAsia="zh-CN"/>
    </w:rPr>
  </w:style>
  <w:style w:type="character" w:customStyle="1" w:styleId="2Char">
    <w:name w:val="标题 2 Char"/>
    <w:basedOn w:val="a3"/>
    <w:link w:val="21"/>
    <w:uiPriority w:val="9"/>
    <w:qFormat/>
    <w:rsid w:val="00B05A62"/>
    <w:rPr>
      <w:rFonts w:ascii="Times New Roman" w:eastAsia="宋体" w:hAnsi="Times New Roman" w:cs="Times New Roman"/>
      <w:b/>
      <w:sz w:val="24"/>
      <w:szCs w:val="20"/>
    </w:rPr>
  </w:style>
  <w:style w:type="character" w:customStyle="1" w:styleId="3Char">
    <w:name w:val="标题 3 Char"/>
    <w:basedOn w:val="a3"/>
    <w:link w:val="31"/>
    <w:uiPriority w:val="9"/>
    <w:qFormat/>
    <w:rsid w:val="00B05A62"/>
    <w:rPr>
      <w:rFonts w:ascii="宋体" w:eastAsia="宋体" w:hAnsi="Times New Roman" w:cs="Times New Roman"/>
      <w:kern w:val="0"/>
      <w:sz w:val="24"/>
      <w:szCs w:val="24"/>
    </w:rPr>
  </w:style>
  <w:style w:type="character" w:customStyle="1" w:styleId="4Char">
    <w:name w:val="标题 4 Char"/>
    <w:basedOn w:val="a3"/>
    <w:link w:val="41"/>
    <w:qFormat/>
    <w:rsid w:val="00B05A62"/>
    <w:rPr>
      <w:rFonts w:ascii="Cambria" w:eastAsia="宋体" w:hAnsi="Cambria" w:cs="Times New Roman"/>
      <w:b/>
      <w:bCs/>
      <w:kern w:val="0"/>
      <w:sz w:val="28"/>
      <w:szCs w:val="28"/>
    </w:rPr>
  </w:style>
  <w:style w:type="character" w:customStyle="1" w:styleId="5Char">
    <w:name w:val="标题 5 Char"/>
    <w:basedOn w:val="a3"/>
    <w:link w:val="51"/>
    <w:qFormat/>
    <w:rsid w:val="00B05A62"/>
    <w:rPr>
      <w:rFonts w:ascii="Times New Roman Bold" w:eastAsia="宋体" w:hAnsi="Times New Roman Bold" w:cs="Times New Roman"/>
      <w:b/>
      <w:snapToGrid w:val="0"/>
      <w:kern w:val="0"/>
      <w:sz w:val="24"/>
      <w:szCs w:val="24"/>
      <w:lang w:eastAsia="en-US"/>
    </w:rPr>
  </w:style>
  <w:style w:type="character" w:customStyle="1" w:styleId="6Char">
    <w:name w:val="标题 6 Char"/>
    <w:basedOn w:val="a3"/>
    <w:link w:val="6"/>
    <w:qFormat/>
    <w:rsid w:val="00B05A62"/>
    <w:rPr>
      <w:rFonts w:ascii="Times New Roman" w:eastAsia="宋体" w:hAnsi="Times New Roman" w:cs="Times New Roman"/>
      <w:i/>
      <w:kern w:val="0"/>
      <w:sz w:val="22"/>
      <w:szCs w:val="24"/>
    </w:rPr>
  </w:style>
  <w:style w:type="character" w:customStyle="1" w:styleId="7Char">
    <w:name w:val="标题 7 Char"/>
    <w:basedOn w:val="a3"/>
    <w:link w:val="7"/>
    <w:qFormat/>
    <w:rsid w:val="00B05A62"/>
    <w:rPr>
      <w:rFonts w:ascii="Times New Roman" w:eastAsia="宋体" w:hAnsi="Times New Roman" w:cs="Times New Roman"/>
      <w:kern w:val="0"/>
      <w:sz w:val="24"/>
      <w:szCs w:val="24"/>
    </w:rPr>
  </w:style>
  <w:style w:type="character" w:customStyle="1" w:styleId="8Char">
    <w:name w:val="标题 8 Char"/>
    <w:basedOn w:val="a3"/>
    <w:link w:val="8"/>
    <w:qFormat/>
    <w:rsid w:val="00B05A62"/>
    <w:rPr>
      <w:rFonts w:ascii="Times New Roman" w:eastAsia="宋体" w:hAnsi="Times New Roman" w:cs="Times New Roman"/>
      <w:i/>
      <w:iCs/>
      <w:kern w:val="0"/>
      <w:sz w:val="24"/>
      <w:szCs w:val="24"/>
    </w:rPr>
  </w:style>
  <w:style w:type="character" w:customStyle="1" w:styleId="9Char">
    <w:name w:val="标题 9 Char"/>
    <w:basedOn w:val="a3"/>
    <w:link w:val="9"/>
    <w:qFormat/>
    <w:rsid w:val="00B05A62"/>
    <w:rPr>
      <w:rFonts w:ascii="Times New Roman" w:eastAsia="宋体" w:hAnsi="Times New Roman Bold" w:cs="Times New Roman"/>
      <w:b/>
      <w:caps/>
      <w:snapToGrid w:val="0"/>
      <w:kern w:val="0"/>
      <w:sz w:val="24"/>
      <w:szCs w:val="24"/>
      <w:lang w:eastAsia="en-US"/>
    </w:rPr>
  </w:style>
  <w:style w:type="character" w:customStyle="1" w:styleId="font61">
    <w:name w:val="font61"/>
    <w:qFormat/>
    <w:rsid w:val="00B05A62"/>
    <w:rPr>
      <w:rFonts w:ascii="宋体" w:eastAsia="宋体" w:hAnsi="宋体" w:cs="宋体"/>
      <w:color w:val="000000"/>
      <w:sz w:val="20"/>
      <w:szCs w:val="20"/>
    </w:rPr>
  </w:style>
  <w:style w:type="character" w:customStyle="1" w:styleId="sidecatalog-index1">
    <w:name w:val="sidecatalog-index1"/>
    <w:qFormat/>
    <w:rsid w:val="00B05A62"/>
    <w:rPr>
      <w:rFonts w:ascii="Arial" w:hAnsi="Arial" w:cs="Arial"/>
      <w:b/>
      <w:color w:val="999999"/>
      <w:sz w:val="21"/>
      <w:szCs w:val="21"/>
    </w:rPr>
  </w:style>
  <w:style w:type="paragraph" w:customStyle="1" w:styleId="Style32">
    <w:name w:val="_Style 32"/>
    <w:uiPriority w:val="99"/>
    <w:unhideWhenUsed/>
    <w:qFormat/>
    <w:rsid w:val="00B05A62"/>
    <w:pPr>
      <w:widowControl w:val="0"/>
      <w:autoSpaceDE w:val="0"/>
      <w:autoSpaceDN w:val="0"/>
      <w:adjustRightInd w:val="0"/>
      <w:spacing w:line="360" w:lineRule="auto"/>
    </w:pPr>
    <w:rPr>
      <w:rFonts w:ascii="宋体" w:eastAsia="宋体" w:hAnsi="Times New Roman" w:cs="Times New Roman"/>
      <w:sz w:val="24"/>
      <w:szCs w:val="24"/>
    </w:rPr>
  </w:style>
  <w:style w:type="character" w:customStyle="1" w:styleId="2Char0">
    <w:name w:val="正文文本缩进 2 Char"/>
    <w:link w:val="24"/>
    <w:qFormat/>
    <w:rsid w:val="00B05A62"/>
    <w:rPr>
      <w:rFonts w:ascii="宋体"/>
      <w:sz w:val="24"/>
      <w:szCs w:val="24"/>
    </w:rPr>
  </w:style>
  <w:style w:type="character" w:customStyle="1" w:styleId="def">
    <w:name w:val="def"/>
    <w:basedOn w:val="a3"/>
    <w:qFormat/>
    <w:rsid w:val="00B05A62"/>
  </w:style>
  <w:style w:type="character" w:customStyle="1" w:styleId="Charb">
    <w:name w:val="尾注文本 Char"/>
    <w:link w:val="af9"/>
    <w:qFormat/>
    <w:rsid w:val="00B05A62"/>
    <w:rPr>
      <w:rFonts w:eastAsia="宋体"/>
    </w:rPr>
  </w:style>
  <w:style w:type="character" w:customStyle="1" w:styleId="sidecatalog-dot4">
    <w:name w:val="sidecatalog-dot4"/>
    <w:basedOn w:val="a3"/>
    <w:qFormat/>
    <w:rsid w:val="00B05A62"/>
  </w:style>
  <w:style w:type="character" w:customStyle="1" w:styleId="bdsnopic2">
    <w:name w:val="bds_nopic2"/>
    <w:basedOn w:val="a3"/>
    <w:qFormat/>
    <w:rsid w:val="00B05A62"/>
  </w:style>
  <w:style w:type="character" w:customStyle="1" w:styleId="font21">
    <w:name w:val="font21"/>
    <w:qFormat/>
    <w:rsid w:val="00B05A62"/>
    <w:rPr>
      <w:rFonts w:ascii="宋体" w:eastAsia="宋体" w:hAnsi="宋体" w:cs="宋体"/>
      <w:color w:val="000000"/>
      <w:sz w:val="18"/>
      <w:szCs w:val="18"/>
    </w:rPr>
  </w:style>
  <w:style w:type="character" w:customStyle="1" w:styleId="font11">
    <w:name w:val="font11"/>
    <w:qFormat/>
    <w:rsid w:val="00B05A62"/>
    <w:rPr>
      <w:rFonts w:ascii="Times New Roman" w:hAnsi="Times New Roman" w:cs="Times New Roman" w:hint="default"/>
      <w:b/>
      <w:color w:val="000000"/>
      <w:sz w:val="18"/>
      <w:szCs w:val="18"/>
    </w:rPr>
  </w:style>
  <w:style w:type="character" w:customStyle="1" w:styleId="bdsmore2">
    <w:name w:val="bds_more2"/>
    <w:basedOn w:val="a3"/>
    <w:qFormat/>
    <w:rsid w:val="00B05A62"/>
  </w:style>
  <w:style w:type="character" w:customStyle="1" w:styleId="polysemyred">
    <w:name w:val="polysemyred"/>
    <w:qFormat/>
    <w:rsid w:val="00B05A62"/>
    <w:rPr>
      <w:color w:val="FF6666"/>
      <w:sz w:val="18"/>
      <w:szCs w:val="18"/>
    </w:rPr>
  </w:style>
  <w:style w:type="character" w:customStyle="1" w:styleId="lemmatitleh1">
    <w:name w:val="lemmatitleh1"/>
    <w:basedOn w:val="a3"/>
    <w:qFormat/>
    <w:rsid w:val="00B05A62"/>
  </w:style>
  <w:style w:type="character" w:customStyle="1" w:styleId="desc">
    <w:name w:val="desc"/>
    <w:qFormat/>
    <w:rsid w:val="00B05A62"/>
    <w:rPr>
      <w:color w:val="000000"/>
      <w:sz w:val="18"/>
      <w:szCs w:val="18"/>
    </w:rPr>
  </w:style>
  <w:style w:type="character" w:customStyle="1" w:styleId="sort">
    <w:name w:val="sort"/>
    <w:qFormat/>
    <w:rsid w:val="00B05A62"/>
    <w:rPr>
      <w:color w:val="FFFFFF"/>
      <w:bdr w:val="single" w:sz="24" w:space="0" w:color="auto"/>
    </w:rPr>
  </w:style>
  <w:style w:type="character" w:customStyle="1" w:styleId="sort1">
    <w:name w:val="sort1"/>
    <w:basedOn w:val="a3"/>
    <w:qFormat/>
    <w:rsid w:val="00B05A62"/>
  </w:style>
  <w:style w:type="character" w:customStyle="1" w:styleId="font01">
    <w:name w:val="font01"/>
    <w:qFormat/>
    <w:rsid w:val="00B05A62"/>
    <w:rPr>
      <w:rFonts w:ascii="Times New Roman" w:hAnsi="Times New Roman" w:cs="Times New Roman" w:hint="default"/>
      <w:color w:val="000000"/>
      <w:sz w:val="18"/>
      <w:szCs w:val="18"/>
    </w:rPr>
  </w:style>
  <w:style w:type="character" w:customStyle="1" w:styleId="font31">
    <w:name w:val="font31"/>
    <w:qFormat/>
    <w:rsid w:val="00B05A62"/>
    <w:rPr>
      <w:rFonts w:ascii="Times New Roman" w:hAnsi="Times New Roman" w:cs="Times New Roman" w:hint="default"/>
      <w:color w:val="000000"/>
      <w:sz w:val="20"/>
      <w:szCs w:val="20"/>
    </w:rPr>
  </w:style>
  <w:style w:type="character" w:customStyle="1" w:styleId="bdsmore3">
    <w:name w:val="bds_more3"/>
    <w:basedOn w:val="a3"/>
    <w:qFormat/>
    <w:rsid w:val="00B05A62"/>
  </w:style>
  <w:style w:type="character" w:customStyle="1" w:styleId="apple-style-span">
    <w:name w:val="apple-style-span"/>
    <w:basedOn w:val="a3"/>
    <w:qFormat/>
    <w:rsid w:val="00B05A62"/>
  </w:style>
  <w:style w:type="character" w:customStyle="1" w:styleId="CharChar">
    <w:name w:val="纯文本 Char Char"/>
    <w:link w:val="1b"/>
    <w:qFormat/>
    <w:rsid w:val="00B05A62"/>
    <w:rPr>
      <w:rFonts w:ascii="宋体" w:eastAsia="宋体" w:hAnsi="Courier New"/>
      <w:szCs w:val="21"/>
    </w:rPr>
  </w:style>
  <w:style w:type="paragraph" w:customStyle="1" w:styleId="1b">
    <w:name w:val="纯文本1"/>
    <w:basedOn w:val="a1"/>
    <w:link w:val="CharChar"/>
    <w:qFormat/>
    <w:rsid w:val="00B05A62"/>
    <w:pPr>
      <w:autoSpaceDE/>
      <w:autoSpaceDN/>
      <w:adjustRightInd/>
      <w:spacing w:line="240" w:lineRule="auto"/>
      <w:jc w:val="both"/>
    </w:pPr>
    <w:rPr>
      <w:rFonts w:hAnsi="Courier New" w:cstheme="minorBidi"/>
      <w:kern w:val="2"/>
      <w:sz w:val="21"/>
      <w:szCs w:val="21"/>
    </w:rPr>
  </w:style>
  <w:style w:type="character" w:customStyle="1" w:styleId="Char2">
    <w:name w:val="正文文本 Char"/>
    <w:link w:val="a9"/>
    <w:qFormat/>
    <w:rsid w:val="00B05A62"/>
    <w:rPr>
      <w:rFonts w:ascii="宋体"/>
      <w:sz w:val="24"/>
      <w:szCs w:val="24"/>
    </w:rPr>
  </w:style>
  <w:style w:type="character" w:customStyle="1" w:styleId="font51">
    <w:name w:val="font51"/>
    <w:qFormat/>
    <w:rsid w:val="00B05A62"/>
    <w:rPr>
      <w:rFonts w:ascii="Times New Roman" w:hAnsi="Times New Roman" w:cs="Times New Roman" w:hint="default"/>
      <w:color w:val="000000"/>
      <w:sz w:val="18"/>
      <w:szCs w:val="18"/>
    </w:rPr>
  </w:style>
  <w:style w:type="character" w:customStyle="1" w:styleId="morelink-item">
    <w:name w:val="morelink-item"/>
    <w:qFormat/>
    <w:rsid w:val="00B05A62"/>
  </w:style>
  <w:style w:type="character" w:customStyle="1" w:styleId="font71">
    <w:name w:val="font71"/>
    <w:qFormat/>
    <w:rsid w:val="00B05A62"/>
    <w:rPr>
      <w:rFonts w:ascii="宋体" w:eastAsia="宋体" w:hAnsi="宋体" w:cs="宋体"/>
      <w:color w:val="000000"/>
      <w:sz w:val="20"/>
      <w:szCs w:val="20"/>
    </w:rPr>
  </w:style>
  <w:style w:type="character" w:customStyle="1" w:styleId="1c">
    <w:name w:val="脚注引用1"/>
    <w:qFormat/>
    <w:rsid w:val="00B05A62"/>
    <w:rPr>
      <w:color w:val="000000"/>
    </w:rPr>
  </w:style>
  <w:style w:type="character" w:customStyle="1" w:styleId="bdsmore1">
    <w:name w:val="bds_more1"/>
    <w:basedOn w:val="a3"/>
    <w:qFormat/>
    <w:rsid w:val="00B05A62"/>
  </w:style>
  <w:style w:type="character" w:customStyle="1" w:styleId="bdsnopic">
    <w:name w:val="bds_nopic"/>
    <w:basedOn w:val="a3"/>
    <w:qFormat/>
    <w:rsid w:val="00B05A62"/>
  </w:style>
  <w:style w:type="character" w:customStyle="1" w:styleId="sidecatalog-index2">
    <w:name w:val="sidecatalog-index2"/>
    <w:qFormat/>
    <w:rsid w:val="00B05A62"/>
    <w:rPr>
      <w:rFonts w:ascii="Arail" w:eastAsia="Arail" w:hAnsi="Arail" w:cs="Arail"/>
      <w:color w:val="999999"/>
      <w:sz w:val="21"/>
      <w:szCs w:val="21"/>
    </w:rPr>
  </w:style>
  <w:style w:type="character" w:customStyle="1" w:styleId="bdsmore4">
    <w:name w:val="bds_more4"/>
    <w:basedOn w:val="a3"/>
    <w:qFormat/>
    <w:rsid w:val="00B05A62"/>
  </w:style>
  <w:style w:type="character" w:customStyle="1" w:styleId="polysemyexp">
    <w:name w:val="polysemyexp"/>
    <w:qFormat/>
    <w:rsid w:val="00B05A62"/>
    <w:rPr>
      <w:color w:val="AAAAAA"/>
      <w:sz w:val="18"/>
      <w:szCs w:val="18"/>
    </w:rPr>
  </w:style>
  <w:style w:type="character" w:customStyle="1" w:styleId="font41">
    <w:name w:val="font41"/>
    <w:qFormat/>
    <w:rsid w:val="00B05A62"/>
    <w:rPr>
      <w:rFonts w:ascii="宋体" w:eastAsia="宋体" w:hAnsi="宋体" w:cs="宋体"/>
      <w:color w:val="000000"/>
      <w:sz w:val="18"/>
      <w:szCs w:val="18"/>
    </w:rPr>
  </w:style>
  <w:style w:type="character" w:customStyle="1" w:styleId="plus">
    <w:name w:val="plus"/>
    <w:qFormat/>
    <w:rsid w:val="00B05A62"/>
    <w:rPr>
      <w:b/>
      <w:vanish/>
      <w:color w:val="1F8DEF"/>
      <w:sz w:val="24"/>
      <w:szCs w:val="24"/>
    </w:rPr>
  </w:style>
  <w:style w:type="character" w:customStyle="1" w:styleId="bdsnopic1">
    <w:name w:val="bds_nopic1"/>
    <w:basedOn w:val="a3"/>
    <w:qFormat/>
    <w:rsid w:val="00B05A62"/>
  </w:style>
  <w:style w:type="character" w:customStyle="1" w:styleId="sidecatalog-dot5">
    <w:name w:val="sidecatalog-dot5"/>
    <w:basedOn w:val="a3"/>
    <w:qFormat/>
    <w:rsid w:val="00B05A62"/>
  </w:style>
  <w:style w:type="character" w:customStyle="1" w:styleId="bdsmore">
    <w:name w:val="bds_more"/>
    <w:qFormat/>
    <w:rsid w:val="00B05A62"/>
    <w:rPr>
      <w:rFonts w:ascii="宋体" w:eastAsia="宋体" w:hAnsi="宋体" w:cs="宋体" w:hint="eastAsia"/>
    </w:rPr>
  </w:style>
  <w:style w:type="character" w:customStyle="1" w:styleId="Charf1">
    <w:name w:val="脚注文本 Char"/>
    <w:link w:val="aff2"/>
    <w:qFormat/>
    <w:rsid w:val="00B05A62"/>
    <w:rPr>
      <w:rFonts w:eastAsia="宋体" w:cs="Angsana New"/>
      <w:szCs w:val="24"/>
      <w:lang w:eastAsia="en-US" w:bidi="th-TH"/>
    </w:rPr>
  </w:style>
  <w:style w:type="character" w:customStyle="1" w:styleId="TabletextCharCharChar">
    <w:name w:val="Tabletext Char Char Char"/>
    <w:qFormat/>
    <w:rsid w:val="00B05A62"/>
    <w:rPr>
      <w:color w:val="000000"/>
      <w:sz w:val="24"/>
      <w:lang w:val="en-US" w:eastAsia="en-US" w:bidi="ar-SA"/>
    </w:rPr>
  </w:style>
  <w:style w:type="character" w:customStyle="1" w:styleId="TableTextChar">
    <w:name w:val="Table Text Char"/>
    <w:qFormat/>
    <w:rsid w:val="00B05A62"/>
    <w:rPr>
      <w:lang w:val="en-US" w:eastAsia="en-US" w:bidi="ar-SA"/>
    </w:rPr>
  </w:style>
  <w:style w:type="character" w:customStyle="1" w:styleId="ParagraphChar">
    <w:name w:val="Paragraph Char"/>
    <w:qFormat/>
    <w:rsid w:val="00B05A62"/>
    <w:rPr>
      <w:sz w:val="24"/>
      <w:szCs w:val="24"/>
      <w:lang w:val="en-US" w:eastAsia="en-US" w:bidi="ar-SA"/>
    </w:rPr>
  </w:style>
  <w:style w:type="character" w:customStyle="1" w:styleId="TableChar">
    <w:name w:val="Table Char"/>
    <w:link w:val="Table"/>
    <w:qFormat/>
    <w:rsid w:val="00B05A62"/>
    <w:rPr>
      <w:rFonts w:eastAsia="宋体"/>
      <w:sz w:val="24"/>
      <w:szCs w:val="24"/>
      <w:lang w:eastAsia="en-US"/>
    </w:rPr>
  </w:style>
  <w:style w:type="paragraph" w:customStyle="1" w:styleId="Table">
    <w:name w:val="Table"/>
    <w:basedOn w:val="a1"/>
    <w:link w:val="TableChar"/>
    <w:qFormat/>
    <w:rsid w:val="00B05A62"/>
    <w:pPr>
      <w:keepLines/>
      <w:widowControl/>
      <w:tabs>
        <w:tab w:val="left" w:pos="288"/>
        <w:tab w:val="right" w:leader="dot" w:pos="8640"/>
      </w:tabs>
      <w:autoSpaceDE/>
      <w:autoSpaceDN/>
      <w:adjustRightInd/>
      <w:spacing w:before="40" w:after="20" w:line="240" w:lineRule="auto"/>
    </w:pPr>
    <w:rPr>
      <w:rFonts w:asciiTheme="minorHAnsi" w:hAnsiTheme="minorHAnsi" w:cstheme="minorBidi"/>
      <w:kern w:val="2"/>
      <w:lang w:eastAsia="en-US"/>
    </w:rPr>
  </w:style>
  <w:style w:type="character" w:customStyle="1" w:styleId="WXBodyTextChar">
    <w:name w:val="WX Body Text Char"/>
    <w:link w:val="WXBodyText"/>
    <w:qFormat/>
    <w:locked/>
    <w:rsid w:val="00B05A62"/>
    <w:rPr>
      <w:kern w:val="32"/>
      <w:sz w:val="24"/>
    </w:rPr>
  </w:style>
  <w:style w:type="paragraph" w:customStyle="1" w:styleId="WXBodyText">
    <w:name w:val="WX Body Text"/>
    <w:link w:val="WXBodyTextChar"/>
    <w:qFormat/>
    <w:rsid w:val="00B05A62"/>
    <w:pPr>
      <w:spacing w:beforeLines="50" w:afterLines="50"/>
      <w:jc w:val="both"/>
    </w:pPr>
    <w:rPr>
      <w:kern w:val="32"/>
      <w:sz w:val="24"/>
      <w:szCs w:val="22"/>
    </w:rPr>
  </w:style>
  <w:style w:type="character" w:customStyle="1" w:styleId="WXBodyTextTitleCharChar">
    <w:name w:val="WX Body Text Title Char Char"/>
    <w:link w:val="WXBodyTextTitle"/>
    <w:uiPriority w:val="99"/>
    <w:qFormat/>
    <w:locked/>
    <w:rsid w:val="00B05A62"/>
    <w:rPr>
      <w:b/>
      <w:bCs/>
      <w:caps/>
      <w:kern w:val="32"/>
      <w:sz w:val="28"/>
      <w:szCs w:val="24"/>
      <w:lang w:val="fr-FR"/>
    </w:rPr>
  </w:style>
  <w:style w:type="paragraph" w:customStyle="1" w:styleId="WXBodyTextTitle">
    <w:name w:val="WX Body Text Title"/>
    <w:next w:val="a1"/>
    <w:link w:val="WXBodyTextTitleCharChar"/>
    <w:uiPriority w:val="99"/>
    <w:qFormat/>
    <w:rsid w:val="00B05A62"/>
    <w:pPr>
      <w:tabs>
        <w:tab w:val="left" w:pos="2913"/>
        <w:tab w:val="center" w:pos="4513"/>
      </w:tabs>
      <w:adjustRightInd w:val="0"/>
      <w:snapToGrid w:val="0"/>
      <w:spacing w:beforeLines="100" w:afterLines="100"/>
      <w:jc w:val="center"/>
      <w:outlineLvl w:val="0"/>
    </w:pPr>
    <w:rPr>
      <w:b/>
      <w:bCs/>
      <w:caps/>
      <w:kern w:val="32"/>
      <w:sz w:val="28"/>
      <w:szCs w:val="24"/>
      <w:lang w:val="fr-FR"/>
    </w:rPr>
  </w:style>
  <w:style w:type="character" w:customStyle="1" w:styleId="TextChar1">
    <w:name w:val="Text Char1"/>
    <w:link w:val="Text"/>
    <w:qFormat/>
    <w:locked/>
    <w:rsid w:val="00B05A62"/>
    <w:rPr>
      <w:sz w:val="24"/>
      <w:lang w:eastAsia="en-US"/>
    </w:rPr>
  </w:style>
  <w:style w:type="paragraph" w:customStyle="1" w:styleId="Text">
    <w:name w:val="Text"/>
    <w:basedOn w:val="a1"/>
    <w:link w:val="TextChar1"/>
    <w:qFormat/>
    <w:rsid w:val="00B05A62"/>
    <w:pPr>
      <w:widowControl/>
      <w:autoSpaceDE/>
      <w:autoSpaceDN/>
      <w:adjustRightInd/>
      <w:spacing w:beforeLines="50" w:afterLines="50" w:line="240" w:lineRule="auto"/>
      <w:ind w:left="1083" w:hanging="726"/>
      <w:jc w:val="both"/>
    </w:pPr>
    <w:rPr>
      <w:rFonts w:asciiTheme="minorHAnsi" w:eastAsiaTheme="minorEastAsia" w:hAnsiTheme="minorHAnsi" w:cstheme="minorBidi"/>
      <w:kern w:val="2"/>
      <w:szCs w:val="22"/>
      <w:lang w:eastAsia="en-US"/>
    </w:rPr>
  </w:style>
  <w:style w:type="character" w:customStyle="1" w:styleId="TextChar">
    <w:name w:val="Text Char"/>
    <w:qFormat/>
    <w:rsid w:val="00B05A62"/>
    <w:rPr>
      <w:sz w:val="24"/>
      <w:lang w:val="en-US" w:eastAsia="en-US" w:bidi="ar-SA"/>
    </w:rPr>
  </w:style>
  <w:style w:type="character" w:customStyle="1" w:styleId="3Char0">
    <w:name w:val="正文文本 3 Char"/>
    <w:link w:val="33"/>
    <w:semiHidden/>
    <w:qFormat/>
    <w:rsid w:val="00B05A62"/>
    <w:rPr>
      <w:rFonts w:eastAsia="MS Mincho"/>
      <w:sz w:val="16"/>
      <w:szCs w:val="16"/>
      <w:lang w:eastAsia="en-US"/>
    </w:rPr>
  </w:style>
  <w:style w:type="character" w:customStyle="1" w:styleId="CommentChar">
    <w:name w:val="Comment Char"/>
    <w:link w:val="Comment"/>
    <w:qFormat/>
    <w:rsid w:val="00B05A62"/>
    <w:rPr>
      <w:rFonts w:eastAsia="MS Mincho"/>
      <w:i/>
      <w:color w:val="BF30B5"/>
      <w:sz w:val="24"/>
      <w:szCs w:val="24"/>
      <w:lang w:eastAsia="en-US"/>
    </w:rPr>
  </w:style>
  <w:style w:type="paragraph" w:customStyle="1" w:styleId="Comment">
    <w:name w:val="Comment"/>
    <w:basedOn w:val="a1"/>
    <w:next w:val="Text"/>
    <w:link w:val="CommentChar"/>
    <w:qFormat/>
    <w:rsid w:val="00B05A62"/>
    <w:pPr>
      <w:keepLines/>
      <w:widowControl/>
      <w:autoSpaceDE/>
      <w:autoSpaceDN/>
      <w:adjustRightInd/>
      <w:spacing w:before="120" w:line="240" w:lineRule="auto"/>
      <w:jc w:val="both"/>
    </w:pPr>
    <w:rPr>
      <w:rFonts w:asciiTheme="minorHAnsi" w:eastAsia="MS Mincho" w:hAnsiTheme="minorHAnsi" w:cstheme="minorBidi"/>
      <w:i/>
      <w:color w:val="BF30B5"/>
      <w:kern w:val="2"/>
      <w:lang w:eastAsia="en-US"/>
    </w:rPr>
  </w:style>
  <w:style w:type="character" w:customStyle="1" w:styleId="LegendChar">
    <w:name w:val="Legend Char"/>
    <w:link w:val="Legend"/>
    <w:qFormat/>
    <w:locked/>
    <w:rsid w:val="00B05A62"/>
    <w:rPr>
      <w:rFonts w:ascii="Arial" w:eastAsia="MS Mincho" w:hAnsi="Arial"/>
      <w:sz w:val="24"/>
      <w:szCs w:val="24"/>
      <w:lang w:eastAsia="en-US"/>
    </w:rPr>
  </w:style>
  <w:style w:type="paragraph" w:customStyle="1" w:styleId="Legend">
    <w:name w:val="Legend"/>
    <w:basedOn w:val="Table"/>
    <w:link w:val="LegendChar"/>
    <w:qFormat/>
    <w:rsid w:val="00B05A62"/>
    <w:pPr>
      <w:tabs>
        <w:tab w:val="clear" w:pos="288"/>
        <w:tab w:val="clear" w:pos="8640"/>
        <w:tab w:val="left" w:pos="284"/>
      </w:tabs>
    </w:pPr>
    <w:rPr>
      <w:rFonts w:ascii="Arial" w:eastAsia="MS Mincho" w:hAnsi="Arial"/>
    </w:rPr>
  </w:style>
  <w:style w:type="paragraph" w:customStyle="1" w:styleId="FootnoteLast">
    <w:name w:val="Footnote Last"/>
    <w:basedOn w:val="Footnote"/>
    <w:qFormat/>
    <w:rsid w:val="00B05A62"/>
    <w:pPr>
      <w:spacing w:after="240"/>
      <w:ind w:left="432" w:hanging="432"/>
    </w:pPr>
  </w:style>
  <w:style w:type="paragraph" w:customStyle="1" w:styleId="Footnote">
    <w:name w:val="Footnote"/>
    <w:basedOn w:val="a1"/>
    <w:qFormat/>
    <w:rsid w:val="00B05A62"/>
    <w:pPr>
      <w:widowControl/>
      <w:autoSpaceDE/>
      <w:autoSpaceDN/>
      <w:adjustRightInd/>
      <w:spacing w:before="60" w:line="288" w:lineRule="auto"/>
      <w:ind w:left="720" w:hanging="720"/>
    </w:pPr>
    <w:rPr>
      <w:rFonts w:ascii="Times New Roman"/>
      <w:sz w:val="20"/>
      <w:szCs w:val="20"/>
    </w:rPr>
  </w:style>
  <w:style w:type="paragraph" w:customStyle="1" w:styleId="xl221">
    <w:name w:val="xl221"/>
    <w:basedOn w:val="a1"/>
    <w:qFormat/>
    <w:rsid w:val="00B05A62"/>
    <w:pPr>
      <w:widowControl/>
      <w:pBdr>
        <w:top w:val="single" w:sz="8" w:space="0" w:color="auto"/>
      </w:pBdr>
      <w:autoSpaceDE/>
      <w:autoSpaceDN/>
      <w:adjustRightInd/>
      <w:spacing w:before="100" w:beforeAutospacing="1" w:after="100" w:afterAutospacing="1"/>
    </w:pPr>
    <w:rPr>
      <w:rFonts w:hAnsi="宋体" w:cs="宋体"/>
      <w:color w:val="000000"/>
      <w:sz w:val="18"/>
      <w:szCs w:val="18"/>
    </w:rPr>
  </w:style>
  <w:style w:type="paragraph" w:customStyle="1" w:styleId="xl228">
    <w:name w:val="xl228"/>
    <w:basedOn w:val="a1"/>
    <w:qFormat/>
    <w:rsid w:val="00B05A62"/>
    <w:pPr>
      <w:widowControl/>
      <w:pBdr>
        <w:bottom w:val="single" w:sz="8" w:space="0" w:color="auto"/>
      </w:pBdr>
      <w:autoSpaceDE/>
      <w:autoSpaceDN/>
      <w:adjustRightInd/>
      <w:spacing w:before="100" w:beforeAutospacing="1" w:after="100" w:afterAutospacing="1"/>
      <w:jc w:val="center"/>
    </w:pPr>
    <w:rPr>
      <w:rFonts w:ascii="Times New Roman"/>
      <w:b/>
      <w:bCs/>
      <w:color w:val="000000"/>
      <w:sz w:val="18"/>
      <w:szCs w:val="18"/>
    </w:rPr>
  </w:style>
  <w:style w:type="paragraph" w:customStyle="1" w:styleId="xl76">
    <w:name w:val="xl76"/>
    <w:basedOn w:val="a1"/>
    <w:qFormat/>
    <w:rsid w:val="00B05A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Times New Roman" w:eastAsia="Times New Roman"/>
      <w:b/>
      <w:bCs/>
      <w:sz w:val="20"/>
      <w:szCs w:val="20"/>
    </w:rPr>
  </w:style>
  <w:style w:type="paragraph" w:customStyle="1" w:styleId="xl1247">
    <w:name w:val="xl1247"/>
    <w:basedOn w:val="a1"/>
    <w:qFormat/>
    <w:rsid w:val="00B05A62"/>
    <w:pPr>
      <w:widowControl/>
      <w:pBdr>
        <w:bottom w:val="single" w:sz="12" w:space="0" w:color="auto"/>
      </w:pBdr>
      <w:autoSpaceDE/>
      <w:autoSpaceDN/>
      <w:adjustRightInd/>
      <w:spacing w:before="100" w:beforeAutospacing="1" w:after="100" w:afterAutospacing="1" w:line="240" w:lineRule="auto"/>
      <w:jc w:val="center"/>
    </w:pPr>
    <w:rPr>
      <w:rFonts w:hAnsi="宋体" w:cs="宋体"/>
      <w:color w:val="000000"/>
      <w:sz w:val="20"/>
      <w:szCs w:val="20"/>
    </w:rPr>
  </w:style>
  <w:style w:type="paragraph" w:customStyle="1" w:styleId="xl236">
    <w:name w:val="xl236"/>
    <w:basedOn w:val="a1"/>
    <w:qFormat/>
    <w:rsid w:val="00B05A62"/>
    <w:pPr>
      <w:widowControl/>
      <w:pBdr>
        <w:bottom w:val="single" w:sz="8" w:space="0" w:color="auto"/>
      </w:pBdr>
      <w:autoSpaceDE/>
      <w:autoSpaceDN/>
      <w:adjustRightInd/>
      <w:spacing w:before="100" w:beforeAutospacing="1" w:after="100" w:afterAutospacing="1"/>
    </w:pPr>
    <w:rPr>
      <w:rFonts w:ascii="Times New Roman"/>
      <w:sz w:val="20"/>
      <w:szCs w:val="20"/>
    </w:rPr>
  </w:style>
  <w:style w:type="character" w:customStyle="1" w:styleId="Charf4">
    <w:name w:val="正文文本缩进 Char"/>
    <w:basedOn w:val="a3"/>
    <w:qFormat/>
    <w:rsid w:val="00B05A62"/>
    <w:rPr>
      <w:rFonts w:ascii="宋体" w:eastAsia="宋体" w:hAnsi="Times New Roman" w:cs="Times New Roman"/>
      <w:kern w:val="0"/>
      <w:sz w:val="24"/>
      <w:szCs w:val="24"/>
    </w:rPr>
  </w:style>
  <w:style w:type="character" w:customStyle="1" w:styleId="Char10">
    <w:name w:val="脚注文本 Char1"/>
    <w:basedOn w:val="a3"/>
    <w:uiPriority w:val="99"/>
    <w:semiHidden/>
    <w:qFormat/>
    <w:rsid w:val="00B05A62"/>
    <w:rPr>
      <w:rFonts w:ascii="宋体" w:eastAsia="宋体" w:hAnsi="Times New Roman" w:cs="Times New Roman"/>
      <w:kern w:val="0"/>
      <w:sz w:val="18"/>
      <w:szCs w:val="18"/>
    </w:rPr>
  </w:style>
  <w:style w:type="paragraph" w:customStyle="1" w:styleId="xl1275">
    <w:name w:val="xl1275"/>
    <w:basedOn w:val="a1"/>
    <w:qFormat/>
    <w:rsid w:val="00B05A62"/>
    <w:pPr>
      <w:widowControl/>
      <w:autoSpaceDE/>
      <w:autoSpaceDN/>
      <w:adjustRightInd/>
      <w:spacing w:before="100" w:beforeAutospacing="1" w:after="100" w:afterAutospacing="1" w:line="240" w:lineRule="auto"/>
    </w:pPr>
    <w:rPr>
      <w:rFonts w:ascii="Arial" w:hAnsi="Arial" w:cs="Arial"/>
      <w:sz w:val="20"/>
      <w:szCs w:val="20"/>
    </w:rPr>
  </w:style>
  <w:style w:type="paragraph" w:customStyle="1" w:styleId="xl218">
    <w:name w:val="xl218"/>
    <w:basedOn w:val="a1"/>
    <w:qFormat/>
    <w:rsid w:val="00B05A62"/>
    <w:pPr>
      <w:widowControl/>
      <w:autoSpaceDE/>
      <w:autoSpaceDN/>
      <w:adjustRightInd/>
      <w:spacing w:before="100" w:beforeAutospacing="1" w:after="100" w:afterAutospacing="1"/>
    </w:pPr>
    <w:rPr>
      <w:rFonts w:ascii="Times New Roman"/>
      <w:color w:val="000000"/>
      <w:sz w:val="18"/>
      <w:szCs w:val="18"/>
    </w:rPr>
  </w:style>
  <w:style w:type="paragraph" w:customStyle="1" w:styleId="xl84">
    <w:name w:val="xl84"/>
    <w:basedOn w:val="a1"/>
    <w:qFormat/>
    <w:rsid w:val="00B05A6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jc w:val="center"/>
    </w:pPr>
    <w:rPr>
      <w:rFonts w:ascii="Arial" w:eastAsia="Times New Roman" w:hAnsi="Arial" w:cs="Arial"/>
      <w:sz w:val="20"/>
      <w:szCs w:val="20"/>
    </w:rPr>
  </w:style>
  <w:style w:type="character" w:customStyle="1" w:styleId="2Char10">
    <w:name w:val="正文文本缩进 2 Char1"/>
    <w:basedOn w:val="a3"/>
    <w:uiPriority w:val="99"/>
    <w:semiHidden/>
    <w:qFormat/>
    <w:rsid w:val="00B05A62"/>
    <w:rPr>
      <w:rFonts w:ascii="宋体" w:eastAsia="宋体" w:hAnsi="Times New Roman" w:cs="Times New Roman"/>
      <w:kern w:val="0"/>
      <w:sz w:val="24"/>
      <w:szCs w:val="24"/>
    </w:rPr>
  </w:style>
  <w:style w:type="character" w:customStyle="1" w:styleId="3Char10">
    <w:name w:val="正文文本 3 Char1"/>
    <w:basedOn w:val="a3"/>
    <w:uiPriority w:val="99"/>
    <w:semiHidden/>
    <w:qFormat/>
    <w:rsid w:val="00B05A62"/>
    <w:rPr>
      <w:rFonts w:ascii="宋体" w:eastAsia="宋体" w:hAnsi="Times New Roman" w:cs="Times New Roman"/>
      <w:kern w:val="0"/>
      <w:sz w:val="16"/>
      <w:szCs w:val="16"/>
    </w:rPr>
  </w:style>
  <w:style w:type="paragraph" w:customStyle="1" w:styleId="xl222">
    <w:name w:val="xl222"/>
    <w:basedOn w:val="a1"/>
    <w:qFormat/>
    <w:rsid w:val="00B05A62"/>
    <w:pPr>
      <w:widowControl/>
      <w:autoSpaceDE/>
      <w:autoSpaceDN/>
      <w:adjustRightInd/>
      <w:spacing w:before="100" w:beforeAutospacing="1" w:after="100" w:afterAutospacing="1"/>
      <w:textAlignment w:val="top"/>
    </w:pPr>
    <w:rPr>
      <w:rFonts w:hAnsi="宋体" w:cs="宋体"/>
      <w:b/>
      <w:bCs/>
      <w:color w:val="000000"/>
      <w:sz w:val="18"/>
      <w:szCs w:val="18"/>
    </w:rPr>
  </w:style>
  <w:style w:type="paragraph" w:customStyle="1" w:styleId="xl1260">
    <w:name w:val="xl1260"/>
    <w:basedOn w:val="a1"/>
    <w:qFormat/>
    <w:rsid w:val="00B05A62"/>
    <w:pPr>
      <w:widowControl/>
      <w:autoSpaceDE/>
      <w:autoSpaceDN/>
      <w:adjustRightInd/>
      <w:spacing w:before="100" w:beforeAutospacing="1" w:after="100" w:afterAutospacing="1" w:line="240" w:lineRule="auto"/>
      <w:jc w:val="center"/>
    </w:pPr>
    <w:rPr>
      <w:rFonts w:ascii="Times New Roman"/>
      <w:color w:val="FF0000"/>
      <w:sz w:val="20"/>
      <w:szCs w:val="20"/>
    </w:rPr>
  </w:style>
  <w:style w:type="paragraph" w:customStyle="1" w:styleId="xl87">
    <w:name w:val="xl87"/>
    <w:basedOn w:val="a1"/>
    <w:qFormat/>
    <w:rsid w:val="00B05A62"/>
    <w:pPr>
      <w:widowControl/>
      <w:shd w:val="clear" w:color="000000" w:fill="FFFFFF"/>
      <w:autoSpaceDE/>
      <w:autoSpaceDN/>
      <w:adjustRightInd/>
      <w:spacing w:before="100" w:beforeAutospacing="1" w:after="100" w:afterAutospacing="1" w:line="240" w:lineRule="auto"/>
    </w:pPr>
    <w:rPr>
      <w:rFonts w:ascii="Times New Roman" w:eastAsia="Times New Roman"/>
    </w:rPr>
  </w:style>
  <w:style w:type="paragraph" w:customStyle="1" w:styleId="Tblhead">
    <w:name w:val="Tblhead"/>
    <w:basedOn w:val="TabletextCharChar"/>
    <w:qFormat/>
    <w:rsid w:val="00B05A62"/>
    <w:rPr>
      <w:b/>
    </w:rPr>
  </w:style>
  <w:style w:type="paragraph" w:customStyle="1" w:styleId="TabletextCharChar">
    <w:name w:val="Tabletext Char Char"/>
    <w:basedOn w:val="a1"/>
    <w:qFormat/>
    <w:rsid w:val="00B05A62"/>
    <w:pPr>
      <w:widowControl/>
      <w:tabs>
        <w:tab w:val="left" w:pos="0"/>
      </w:tabs>
      <w:suppressAutoHyphens/>
      <w:autoSpaceDE/>
      <w:autoSpaceDN/>
      <w:adjustRightInd/>
      <w:spacing w:before="20" w:after="20" w:line="240" w:lineRule="auto"/>
    </w:pPr>
    <w:rPr>
      <w:rFonts w:ascii="Times New Roman"/>
      <w:color w:val="000000"/>
      <w:lang w:eastAsia="en-US"/>
    </w:rPr>
  </w:style>
  <w:style w:type="character" w:customStyle="1" w:styleId="Charc">
    <w:name w:val="批注框文本 Char"/>
    <w:basedOn w:val="a3"/>
    <w:link w:val="afa"/>
    <w:uiPriority w:val="99"/>
    <w:qFormat/>
    <w:rsid w:val="00B05A62"/>
    <w:rPr>
      <w:rFonts w:ascii="宋体" w:eastAsia="宋体" w:hAnsi="Times New Roman" w:cs="Times New Roman"/>
      <w:kern w:val="0"/>
      <w:sz w:val="18"/>
      <w:szCs w:val="18"/>
      <w:lang w:val="zh-CN" w:eastAsia="zh-CN"/>
    </w:rPr>
  </w:style>
  <w:style w:type="paragraph" w:customStyle="1" w:styleId="xl75">
    <w:name w:val="xl75"/>
    <w:basedOn w:val="a1"/>
    <w:qFormat/>
    <w:rsid w:val="00B05A62"/>
    <w:pPr>
      <w:widowControl/>
      <w:autoSpaceDE/>
      <w:autoSpaceDN/>
      <w:adjustRightInd/>
      <w:spacing w:before="100" w:beforeAutospacing="1" w:after="100" w:afterAutospacing="1" w:line="240" w:lineRule="auto"/>
      <w:jc w:val="center"/>
    </w:pPr>
    <w:rPr>
      <w:rFonts w:ascii="Times New Roman" w:eastAsia="Times New Roman"/>
    </w:rPr>
  </w:style>
  <w:style w:type="paragraph" w:customStyle="1" w:styleId="font6">
    <w:name w:val="font6"/>
    <w:basedOn w:val="a1"/>
    <w:qFormat/>
    <w:rsid w:val="00B05A62"/>
    <w:pPr>
      <w:widowControl/>
      <w:autoSpaceDE/>
      <w:autoSpaceDN/>
      <w:adjustRightInd/>
      <w:spacing w:before="100" w:beforeAutospacing="1" w:after="100" w:afterAutospacing="1"/>
    </w:pPr>
    <w:rPr>
      <w:rFonts w:ascii="Times New Roman"/>
      <w:b/>
      <w:bCs/>
      <w:color w:val="000000"/>
      <w:sz w:val="18"/>
      <w:szCs w:val="18"/>
    </w:rPr>
  </w:style>
  <w:style w:type="paragraph" w:customStyle="1" w:styleId="xl219">
    <w:name w:val="xl219"/>
    <w:basedOn w:val="a1"/>
    <w:qFormat/>
    <w:rsid w:val="00B05A62"/>
    <w:pPr>
      <w:widowControl/>
      <w:autoSpaceDE/>
      <w:autoSpaceDN/>
      <w:adjustRightInd/>
      <w:spacing w:before="100" w:beforeAutospacing="1" w:after="100" w:afterAutospacing="1"/>
      <w:jc w:val="center"/>
    </w:pPr>
    <w:rPr>
      <w:rFonts w:ascii="Times New Roman"/>
      <w:b/>
      <w:bCs/>
      <w:color w:val="000000"/>
      <w:sz w:val="20"/>
      <w:szCs w:val="20"/>
    </w:rPr>
  </w:style>
  <w:style w:type="paragraph" w:customStyle="1" w:styleId="Itemheading">
    <w:name w:val="Itemheading"/>
    <w:basedOn w:val="Default"/>
    <w:next w:val="Default"/>
    <w:uiPriority w:val="99"/>
    <w:qFormat/>
    <w:rsid w:val="00B05A62"/>
    <w:pPr>
      <w:spacing w:before="120" w:after="60"/>
    </w:pPr>
    <w:rPr>
      <w:rFonts w:cs="Times New Roman"/>
      <w:color w:val="auto"/>
    </w:rPr>
  </w:style>
  <w:style w:type="character" w:customStyle="1" w:styleId="Char0">
    <w:name w:val="批注文字 Char"/>
    <w:basedOn w:val="a3"/>
    <w:link w:val="a7"/>
    <w:uiPriority w:val="99"/>
    <w:qFormat/>
    <w:rsid w:val="00B05A62"/>
    <w:rPr>
      <w:rFonts w:ascii="宋体" w:eastAsia="宋体" w:hAnsi="Times New Roman" w:cs="Times New Roman"/>
      <w:kern w:val="0"/>
      <w:sz w:val="24"/>
      <w:szCs w:val="24"/>
    </w:rPr>
  </w:style>
  <w:style w:type="character" w:customStyle="1" w:styleId="Char">
    <w:name w:val="批注主题 Char"/>
    <w:basedOn w:val="Char0"/>
    <w:link w:val="a6"/>
    <w:uiPriority w:val="99"/>
    <w:qFormat/>
    <w:rsid w:val="00B05A62"/>
    <w:rPr>
      <w:rFonts w:ascii="宋体" w:eastAsia="宋体" w:hAnsi="Times New Roman" w:cs="Times New Roman"/>
      <w:b/>
      <w:bCs/>
      <w:kern w:val="0"/>
      <w:sz w:val="24"/>
      <w:szCs w:val="24"/>
      <w:lang w:val="zh-CN" w:eastAsia="zh-CN"/>
    </w:rPr>
  </w:style>
  <w:style w:type="paragraph" w:customStyle="1" w:styleId="1d">
    <w:name w:val="列出段落1"/>
    <w:basedOn w:val="a1"/>
    <w:uiPriority w:val="34"/>
    <w:qFormat/>
    <w:rsid w:val="00B05A62"/>
    <w:pPr>
      <w:autoSpaceDE/>
      <w:autoSpaceDN/>
      <w:adjustRightInd/>
      <w:spacing w:line="240" w:lineRule="auto"/>
      <w:ind w:firstLineChars="200" w:firstLine="420"/>
      <w:jc w:val="both"/>
    </w:pPr>
    <w:rPr>
      <w:rFonts w:ascii="Calibri" w:hAnsi="Calibri"/>
      <w:kern w:val="2"/>
      <w:sz w:val="21"/>
      <w:szCs w:val="22"/>
    </w:rPr>
  </w:style>
  <w:style w:type="character" w:customStyle="1" w:styleId="Char6">
    <w:name w:val="文档结构图 Char"/>
    <w:basedOn w:val="a3"/>
    <w:link w:val="af0"/>
    <w:qFormat/>
    <w:rsid w:val="00B05A62"/>
    <w:rPr>
      <w:rFonts w:ascii="宋体" w:eastAsia="宋体" w:hAnsi="Times New Roman" w:cs="Times New Roman"/>
      <w:kern w:val="0"/>
      <w:sz w:val="24"/>
      <w:szCs w:val="24"/>
      <w:shd w:val="clear" w:color="auto" w:fill="000080"/>
      <w:lang w:val="zh-CN" w:eastAsia="zh-CN"/>
    </w:rPr>
  </w:style>
  <w:style w:type="paragraph" w:customStyle="1" w:styleId="xl83">
    <w:name w:val="xl83"/>
    <w:basedOn w:val="a1"/>
    <w:qFormat/>
    <w:rsid w:val="00B05A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pPr>
    <w:rPr>
      <w:rFonts w:ascii="Arial" w:eastAsia="Times New Roman" w:hAnsi="Arial" w:cs="Arial"/>
      <w:sz w:val="20"/>
      <w:szCs w:val="20"/>
    </w:rPr>
  </w:style>
  <w:style w:type="character" w:customStyle="1" w:styleId="Chara">
    <w:name w:val="日期 Char"/>
    <w:basedOn w:val="a3"/>
    <w:link w:val="af8"/>
    <w:qFormat/>
    <w:rsid w:val="00B05A62"/>
    <w:rPr>
      <w:rFonts w:ascii="宋体" w:eastAsia="宋体" w:hAnsi="Times New Roman" w:cs="Times New Roman"/>
      <w:kern w:val="0"/>
      <w:sz w:val="24"/>
      <w:szCs w:val="24"/>
      <w:lang w:val="zh-CN" w:eastAsia="zh-CN"/>
    </w:rPr>
  </w:style>
  <w:style w:type="paragraph" w:customStyle="1" w:styleId="TableCenter">
    <w:name w:val="Table Center"/>
    <w:qFormat/>
    <w:rsid w:val="00B05A62"/>
    <w:pPr>
      <w:spacing w:after="60"/>
      <w:jc w:val="center"/>
    </w:pPr>
    <w:rPr>
      <w:rFonts w:ascii="Times New Roman" w:eastAsia="宋体" w:hAnsi="Times New Roman" w:cs="Times New Roman"/>
      <w:sz w:val="24"/>
      <w:lang w:eastAsia="en-US"/>
    </w:rPr>
  </w:style>
  <w:style w:type="character" w:customStyle="1" w:styleId="Char11">
    <w:name w:val="正文文本 Char1"/>
    <w:basedOn w:val="a3"/>
    <w:uiPriority w:val="99"/>
    <w:semiHidden/>
    <w:qFormat/>
    <w:rsid w:val="00B05A62"/>
    <w:rPr>
      <w:rFonts w:ascii="宋体" w:eastAsia="宋体" w:hAnsi="Times New Roman" w:cs="Times New Roman"/>
      <w:kern w:val="0"/>
      <w:sz w:val="24"/>
      <w:szCs w:val="24"/>
    </w:rPr>
  </w:style>
  <w:style w:type="paragraph" w:customStyle="1" w:styleId="Paragraph">
    <w:name w:val="Paragraph"/>
    <w:qFormat/>
    <w:rsid w:val="00B05A62"/>
    <w:pPr>
      <w:spacing w:after="240"/>
    </w:pPr>
    <w:rPr>
      <w:rFonts w:ascii="Times New Roman" w:eastAsia="宋体" w:hAnsi="Times New Roman" w:cs="Times New Roman"/>
      <w:sz w:val="24"/>
      <w:szCs w:val="24"/>
      <w:lang w:eastAsia="en-US"/>
    </w:rPr>
  </w:style>
  <w:style w:type="paragraph" w:customStyle="1" w:styleId="xl1244">
    <w:name w:val="xl1244"/>
    <w:basedOn w:val="a1"/>
    <w:qFormat/>
    <w:rsid w:val="00B05A62"/>
    <w:pPr>
      <w:widowControl/>
      <w:pBdr>
        <w:top w:val="single" w:sz="12" w:space="0" w:color="000000"/>
      </w:pBdr>
      <w:autoSpaceDE/>
      <w:autoSpaceDN/>
      <w:adjustRightInd/>
      <w:spacing w:before="100" w:beforeAutospacing="1" w:after="100" w:afterAutospacing="1" w:line="240" w:lineRule="auto"/>
      <w:jc w:val="center"/>
    </w:pPr>
    <w:rPr>
      <w:rFonts w:ascii="Times New Roman"/>
      <w:b/>
      <w:bCs/>
      <w:color w:val="000000"/>
      <w:sz w:val="20"/>
      <w:szCs w:val="20"/>
    </w:rPr>
  </w:style>
  <w:style w:type="paragraph" w:customStyle="1" w:styleId="Explanation">
    <w:name w:val="Explanation"/>
    <w:basedOn w:val="Default"/>
    <w:next w:val="Default"/>
    <w:qFormat/>
    <w:rsid w:val="00B05A62"/>
    <w:pPr>
      <w:spacing w:after="120"/>
    </w:pPr>
    <w:rPr>
      <w:rFonts w:cs="Times New Roman"/>
      <w:color w:val="auto"/>
    </w:rPr>
  </w:style>
  <w:style w:type="paragraph" w:customStyle="1" w:styleId="xl90">
    <w:name w:val="xl90"/>
    <w:basedOn w:val="a1"/>
    <w:qFormat/>
    <w:rsid w:val="00B05A6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jc w:val="center"/>
    </w:pPr>
    <w:rPr>
      <w:rFonts w:ascii="Arial" w:eastAsia="Times New Roman" w:hAnsi="Arial" w:cs="Arial"/>
      <w:sz w:val="20"/>
      <w:szCs w:val="20"/>
    </w:rPr>
  </w:style>
  <w:style w:type="paragraph" w:customStyle="1" w:styleId="1e">
    <w:name w:val="脚注文本1"/>
    <w:basedOn w:val="Default"/>
    <w:next w:val="Default"/>
    <w:qFormat/>
    <w:rsid w:val="00B05A62"/>
    <w:rPr>
      <w:rFonts w:cs="Times New Roman"/>
      <w:color w:val="auto"/>
    </w:rPr>
  </w:style>
  <w:style w:type="paragraph" w:customStyle="1" w:styleId="xl225">
    <w:name w:val="xl225"/>
    <w:basedOn w:val="a1"/>
    <w:qFormat/>
    <w:rsid w:val="00B05A62"/>
    <w:pPr>
      <w:widowControl/>
      <w:autoSpaceDE/>
      <w:autoSpaceDN/>
      <w:adjustRightInd/>
      <w:spacing w:before="100" w:beforeAutospacing="1" w:after="100" w:afterAutospacing="1"/>
      <w:jc w:val="center"/>
      <w:textAlignment w:val="top"/>
    </w:pPr>
    <w:rPr>
      <w:rFonts w:ascii="Times New Roman"/>
      <w:color w:val="000000"/>
      <w:sz w:val="20"/>
      <w:szCs w:val="20"/>
    </w:rPr>
  </w:style>
  <w:style w:type="paragraph" w:customStyle="1" w:styleId="xl1269">
    <w:name w:val="xl1269"/>
    <w:basedOn w:val="a1"/>
    <w:qFormat/>
    <w:rsid w:val="00B05A62"/>
    <w:pPr>
      <w:widowControl/>
      <w:autoSpaceDE/>
      <w:autoSpaceDN/>
      <w:adjustRightInd/>
      <w:spacing w:before="100" w:beforeAutospacing="1" w:after="100" w:afterAutospacing="1" w:line="240" w:lineRule="auto"/>
    </w:pPr>
    <w:rPr>
      <w:rFonts w:ascii="Arial" w:hAnsi="Arial" w:cs="Arial"/>
      <w:sz w:val="20"/>
      <w:szCs w:val="20"/>
    </w:rPr>
  </w:style>
  <w:style w:type="paragraph" w:customStyle="1" w:styleId="TableFootnoteLetter">
    <w:name w:val="Table Footnote Letter"/>
    <w:basedOn w:val="TableFootnote"/>
    <w:qFormat/>
    <w:rsid w:val="00B05A62"/>
    <w:pPr>
      <w:numPr>
        <w:numId w:val="11"/>
      </w:numPr>
    </w:pPr>
  </w:style>
  <w:style w:type="paragraph" w:customStyle="1" w:styleId="TableFootnote">
    <w:name w:val="Table Footnote"/>
    <w:basedOn w:val="TableText"/>
    <w:qFormat/>
    <w:rsid w:val="00B05A62"/>
    <w:pPr>
      <w:numPr>
        <w:numId w:val="12"/>
      </w:numPr>
      <w:spacing w:before="0"/>
    </w:pPr>
    <w:rPr>
      <w:sz w:val="18"/>
    </w:rPr>
  </w:style>
  <w:style w:type="paragraph" w:customStyle="1" w:styleId="TableText">
    <w:name w:val="Table Text"/>
    <w:qFormat/>
    <w:rsid w:val="00B05A62"/>
    <w:pPr>
      <w:spacing w:before="60" w:after="60"/>
    </w:pPr>
    <w:rPr>
      <w:rFonts w:ascii="Times New Roman" w:eastAsia="宋体" w:hAnsi="Times New Roman" w:cs="Times New Roman"/>
      <w:lang w:eastAsia="en-US"/>
    </w:rPr>
  </w:style>
  <w:style w:type="paragraph" w:customStyle="1" w:styleId="xl243">
    <w:name w:val="xl243"/>
    <w:basedOn w:val="a1"/>
    <w:qFormat/>
    <w:rsid w:val="00B05A62"/>
    <w:pPr>
      <w:widowControl/>
      <w:pBdr>
        <w:top w:val="single" w:sz="8" w:space="0" w:color="auto"/>
      </w:pBdr>
      <w:autoSpaceDE/>
      <w:autoSpaceDN/>
      <w:adjustRightInd/>
      <w:spacing w:before="100" w:beforeAutospacing="1" w:after="100" w:afterAutospacing="1"/>
      <w:jc w:val="center"/>
    </w:pPr>
    <w:rPr>
      <w:rFonts w:ascii="Times New Roman"/>
      <w:color w:val="000000"/>
      <w:sz w:val="20"/>
      <w:szCs w:val="20"/>
    </w:rPr>
  </w:style>
  <w:style w:type="paragraph" w:customStyle="1" w:styleId="xl1258">
    <w:name w:val="xl1258"/>
    <w:basedOn w:val="a1"/>
    <w:qFormat/>
    <w:rsid w:val="00B05A62"/>
    <w:pPr>
      <w:widowControl/>
      <w:autoSpaceDE/>
      <w:autoSpaceDN/>
      <w:adjustRightInd/>
      <w:spacing w:before="100" w:beforeAutospacing="1" w:after="100" w:afterAutospacing="1" w:line="240" w:lineRule="auto"/>
      <w:jc w:val="center"/>
    </w:pPr>
    <w:rPr>
      <w:rFonts w:ascii="Times New Roman"/>
      <w:color w:val="000000"/>
      <w:sz w:val="20"/>
      <w:szCs w:val="20"/>
    </w:rPr>
  </w:style>
  <w:style w:type="paragraph" w:customStyle="1" w:styleId="SectionTitle">
    <w:name w:val="Section Title"/>
    <w:basedOn w:val="Default"/>
    <w:next w:val="Default"/>
    <w:qFormat/>
    <w:rsid w:val="00B05A62"/>
    <w:pPr>
      <w:spacing w:before="60" w:after="60"/>
    </w:pPr>
    <w:rPr>
      <w:rFonts w:cs="Times New Roman"/>
      <w:color w:val="auto"/>
    </w:rPr>
  </w:style>
  <w:style w:type="paragraph" w:customStyle="1" w:styleId="Tablesourceline">
    <w:name w:val="Table source line"/>
    <w:basedOn w:val="TabletextCharChar"/>
    <w:next w:val="a1"/>
    <w:qFormat/>
    <w:rsid w:val="00B05A62"/>
    <w:pPr>
      <w:spacing w:before="40" w:after="40"/>
    </w:pPr>
    <w:rPr>
      <w:i/>
    </w:rPr>
  </w:style>
  <w:style w:type="paragraph" w:customStyle="1" w:styleId="xl235">
    <w:name w:val="xl235"/>
    <w:basedOn w:val="a1"/>
    <w:qFormat/>
    <w:rsid w:val="00B05A62"/>
    <w:pPr>
      <w:widowControl/>
      <w:autoSpaceDE/>
      <w:autoSpaceDN/>
      <w:adjustRightInd/>
      <w:spacing w:before="100" w:beforeAutospacing="1" w:after="100" w:afterAutospacing="1"/>
    </w:pPr>
    <w:rPr>
      <w:rFonts w:ascii="Times New Roman"/>
      <w:sz w:val="20"/>
      <w:szCs w:val="20"/>
    </w:rPr>
  </w:style>
  <w:style w:type="paragraph" w:customStyle="1" w:styleId="xl1248">
    <w:name w:val="xl1248"/>
    <w:basedOn w:val="a1"/>
    <w:qFormat/>
    <w:rsid w:val="00B05A62"/>
    <w:pPr>
      <w:widowControl/>
      <w:autoSpaceDE/>
      <w:autoSpaceDN/>
      <w:adjustRightInd/>
      <w:spacing w:before="100" w:beforeAutospacing="1" w:after="100" w:afterAutospacing="1" w:line="240" w:lineRule="auto"/>
      <w:jc w:val="center"/>
    </w:pPr>
    <w:rPr>
      <w:rFonts w:ascii="Times New Roman"/>
      <w:color w:val="000000"/>
      <w:sz w:val="20"/>
      <w:szCs w:val="20"/>
    </w:rPr>
  </w:style>
  <w:style w:type="paragraph" w:customStyle="1" w:styleId="xl77">
    <w:name w:val="xl77"/>
    <w:basedOn w:val="a1"/>
    <w:qFormat/>
    <w:rsid w:val="00B05A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pPr>
    <w:rPr>
      <w:rFonts w:ascii="Times New Roman" w:eastAsia="Times New Roman"/>
    </w:rPr>
  </w:style>
  <w:style w:type="paragraph" w:customStyle="1" w:styleId="Table1">
    <w:name w:val="Table1"/>
    <w:basedOn w:val="af9"/>
    <w:qFormat/>
    <w:rsid w:val="00B05A62"/>
    <w:pPr>
      <w:widowControl/>
      <w:adjustRightInd/>
      <w:spacing w:line="288" w:lineRule="auto"/>
      <w:ind w:left="2160" w:hanging="2160"/>
      <w:textAlignment w:val="auto"/>
    </w:pPr>
    <w:rPr>
      <w:b/>
      <w:snapToGrid w:val="0"/>
      <w:sz w:val="24"/>
      <w:szCs w:val="24"/>
    </w:rPr>
  </w:style>
  <w:style w:type="character" w:customStyle="1" w:styleId="2Char2">
    <w:name w:val="正文文本 2 Char"/>
    <w:basedOn w:val="a3"/>
    <w:link w:val="26"/>
    <w:qFormat/>
    <w:rsid w:val="00B05A62"/>
    <w:rPr>
      <w:rFonts w:ascii="宋体" w:eastAsia="宋体" w:hAnsi="Times New Roman" w:cs="Times New Roman"/>
      <w:kern w:val="0"/>
      <w:sz w:val="24"/>
      <w:szCs w:val="24"/>
    </w:rPr>
  </w:style>
  <w:style w:type="paragraph" w:customStyle="1" w:styleId="xl217">
    <w:name w:val="xl217"/>
    <w:basedOn w:val="a1"/>
    <w:qFormat/>
    <w:rsid w:val="00B05A62"/>
    <w:pPr>
      <w:widowControl/>
      <w:autoSpaceDE/>
      <w:autoSpaceDN/>
      <w:adjustRightInd/>
      <w:spacing w:before="100" w:beforeAutospacing="1" w:after="100" w:afterAutospacing="1"/>
      <w:jc w:val="center"/>
    </w:pPr>
    <w:rPr>
      <w:rFonts w:ascii="Times New Roman"/>
      <w:color w:val="000000"/>
      <w:sz w:val="20"/>
      <w:szCs w:val="20"/>
    </w:rPr>
  </w:style>
  <w:style w:type="paragraph" w:customStyle="1" w:styleId="xl247">
    <w:name w:val="xl247"/>
    <w:basedOn w:val="a1"/>
    <w:qFormat/>
    <w:rsid w:val="00B05A62"/>
    <w:pPr>
      <w:widowControl/>
      <w:pBdr>
        <w:bottom w:val="single" w:sz="4" w:space="0" w:color="auto"/>
      </w:pBdr>
      <w:autoSpaceDE/>
      <w:autoSpaceDN/>
      <w:adjustRightInd/>
      <w:spacing w:before="100" w:beforeAutospacing="1" w:after="100" w:afterAutospacing="1"/>
      <w:jc w:val="center"/>
      <w:textAlignment w:val="top"/>
    </w:pPr>
    <w:rPr>
      <w:rFonts w:ascii="Times New Roman"/>
      <w:color w:val="000000"/>
      <w:sz w:val="18"/>
      <w:szCs w:val="18"/>
    </w:rPr>
  </w:style>
  <w:style w:type="paragraph" w:customStyle="1" w:styleId="xl85">
    <w:name w:val="xl85"/>
    <w:basedOn w:val="a1"/>
    <w:qFormat/>
    <w:rsid w:val="00B05A6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jc w:val="center"/>
    </w:pPr>
    <w:rPr>
      <w:rFonts w:ascii="Times New Roman" w:eastAsia="Times New Roman"/>
    </w:rPr>
  </w:style>
  <w:style w:type="paragraph" w:customStyle="1" w:styleId="References">
    <w:name w:val="References"/>
    <w:qFormat/>
    <w:rsid w:val="00B05A62"/>
    <w:pPr>
      <w:numPr>
        <w:numId w:val="13"/>
      </w:numPr>
      <w:spacing w:after="240"/>
    </w:pPr>
    <w:rPr>
      <w:rFonts w:ascii="Times New Roman" w:eastAsia="宋体" w:hAnsi="Times New Roman" w:cs="Times New Roman"/>
      <w:sz w:val="24"/>
      <w:lang w:eastAsia="en-US"/>
    </w:rPr>
  </w:style>
  <w:style w:type="paragraph" w:customStyle="1" w:styleId="xl1263">
    <w:name w:val="xl1263"/>
    <w:basedOn w:val="a1"/>
    <w:qFormat/>
    <w:rsid w:val="00B05A62"/>
    <w:pPr>
      <w:widowControl/>
      <w:autoSpaceDE/>
      <w:autoSpaceDN/>
      <w:adjustRightInd/>
      <w:spacing w:before="100" w:beforeAutospacing="1" w:after="100" w:afterAutospacing="1" w:line="240" w:lineRule="auto"/>
    </w:pPr>
    <w:rPr>
      <w:rFonts w:ascii="Arial" w:hAnsi="Arial" w:cs="Arial"/>
      <w:sz w:val="20"/>
      <w:szCs w:val="20"/>
    </w:rPr>
  </w:style>
  <w:style w:type="character" w:customStyle="1" w:styleId="Char12">
    <w:name w:val="尾注文本 Char1"/>
    <w:basedOn w:val="a3"/>
    <w:uiPriority w:val="99"/>
    <w:semiHidden/>
    <w:qFormat/>
    <w:rsid w:val="00B05A62"/>
    <w:rPr>
      <w:rFonts w:ascii="宋体" w:eastAsia="宋体" w:hAnsi="Times New Roman" w:cs="Times New Roman"/>
      <w:kern w:val="0"/>
      <w:sz w:val="24"/>
      <w:szCs w:val="24"/>
    </w:rPr>
  </w:style>
  <w:style w:type="paragraph" w:customStyle="1" w:styleId="xl81">
    <w:name w:val="xl81"/>
    <w:basedOn w:val="a1"/>
    <w:qFormat/>
    <w:rsid w:val="00B05A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pPr>
    <w:rPr>
      <w:rFonts w:ascii="Arial" w:eastAsia="Times New Roman" w:hAnsi="Arial" w:cs="Arial"/>
      <w:sz w:val="20"/>
      <w:szCs w:val="20"/>
    </w:rPr>
  </w:style>
  <w:style w:type="paragraph" w:customStyle="1" w:styleId="xl240">
    <w:name w:val="xl240"/>
    <w:basedOn w:val="a1"/>
    <w:qFormat/>
    <w:rsid w:val="00B05A62"/>
    <w:pPr>
      <w:widowControl/>
      <w:pBdr>
        <w:bottom w:val="single" w:sz="12" w:space="0" w:color="auto"/>
      </w:pBdr>
      <w:autoSpaceDE/>
      <w:autoSpaceDN/>
      <w:adjustRightInd/>
      <w:spacing w:before="100" w:beforeAutospacing="1" w:after="100" w:afterAutospacing="1"/>
      <w:jc w:val="center"/>
    </w:pPr>
    <w:rPr>
      <w:rFonts w:ascii="Times New Roman"/>
      <w:sz w:val="20"/>
      <w:szCs w:val="20"/>
    </w:rPr>
  </w:style>
  <w:style w:type="paragraph" w:customStyle="1" w:styleId="TOC1">
    <w:name w:val="TOC 标题1"/>
    <w:basedOn w:val="1"/>
    <w:next w:val="a1"/>
    <w:uiPriority w:val="39"/>
    <w:qFormat/>
    <w:rsid w:val="00B05A62"/>
    <w:pPr>
      <w:spacing w:before="340" w:after="330" w:line="578" w:lineRule="auto"/>
      <w:outlineLvl w:val="9"/>
    </w:pPr>
    <w:rPr>
      <w:sz w:val="44"/>
      <w:lang w:val="en-US"/>
    </w:rPr>
  </w:style>
  <w:style w:type="paragraph" w:customStyle="1" w:styleId="xl237">
    <w:name w:val="xl237"/>
    <w:basedOn w:val="a1"/>
    <w:qFormat/>
    <w:rsid w:val="00B05A62"/>
    <w:pPr>
      <w:widowControl/>
      <w:pBdr>
        <w:bottom w:val="single" w:sz="12" w:space="0" w:color="auto"/>
      </w:pBdr>
      <w:autoSpaceDE/>
      <w:autoSpaceDN/>
      <w:adjustRightInd/>
      <w:spacing w:before="100" w:beforeAutospacing="1" w:after="100" w:afterAutospacing="1"/>
      <w:textAlignment w:val="top"/>
    </w:pPr>
    <w:rPr>
      <w:rFonts w:hAnsi="宋体" w:cs="宋体"/>
      <w:b/>
      <w:bCs/>
      <w:color w:val="000000"/>
      <w:sz w:val="18"/>
      <w:szCs w:val="18"/>
    </w:rPr>
  </w:style>
  <w:style w:type="paragraph" w:customStyle="1" w:styleId="xl229">
    <w:name w:val="xl229"/>
    <w:basedOn w:val="a1"/>
    <w:qFormat/>
    <w:rsid w:val="00B05A62"/>
    <w:pPr>
      <w:widowControl/>
      <w:pBdr>
        <w:top w:val="single" w:sz="8" w:space="0" w:color="auto"/>
      </w:pBdr>
      <w:autoSpaceDE/>
      <w:autoSpaceDN/>
      <w:adjustRightInd/>
      <w:spacing w:before="100" w:beforeAutospacing="1" w:after="100" w:afterAutospacing="1"/>
      <w:textAlignment w:val="top"/>
    </w:pPr>
    <w:rPr>
      <w:rFonts w:hAnsi="宋体" w:cs="宋体"/>
      <w:b/>
      <w:bCs/>
      <w:color w:val="000000"/>
      <w:sz w:val="18"/>
      <w:szCs w:val="18"/>
    </w:rPr>
  </w:style>
  <w:style w:type="paragraph" w:customStyle="1" w:styleId="1f">
    <w:name w:val="正文缩进1"/>
    <w:basedOn w:val="a1"/>
    <w:qFormat/>
    <w:rsid w:val="00B05A62"/>
    <w:pPr>
      <w:autoSpaceDE/>
      <w:autoSpaceDN/>
      <w:adjustRightInd/>
      <w:spacing w:line="240" w:lineRule="auto"/>
      <w:ind w:firstLine="420"/>
      <w:jc w:val="both"/>
    </w:pPr>
    <w:rPr>
      <w:rFonts w:ascii="Times New Roman"/>
      <w:kern w:val="2"/>
      <w:sz w:val="21"/>
      <w:szCs w:val="20"/>
    </w:rPr>
  </w:style>
  <w:style w:type="paragraph" w:customStyle="1" w:styleId="xl82">
    <w:name w:val="xl82"/>
    <w:basedOn w:val="a1"/>
    <w:qFormat/>
    <w:rsid w:val="00B05A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pPr>
    <w:rPr>
      <w:rFonts w:ascii="Arial" w:eastAsia="Times New Roman" w:hAnsi="Arial" w:cs="Arial"/>
      <w:sz w:val="20"/>
      <w:szCs w:val="20"/>
    </w:rPr>
  </w:style>
  <w:style w:type="paragraph" w:customStyle="1" w:styleId="font5">
    <w:name w:val="font5"/>
    <w:basedOn w:val="a1"/>
    <w:qFormat/>
    <w:rsid w:val="00B05A62"/>
    <w:pPr>
      <w:widowControl/>
      <w:autoSpaceDE/>
      <w:autoSpaceDN/>
      <w:adjustRightInd/>
      <w:spacing w:before="100" w:beforeAutospacing="1" w:after="100" w:afterAutospacing="1"/>
    </w:pPr>
    <w:rPr>
      <w:rFonts w:hAnsi="宋体" w:cs="宋体"/>
      <w:sz w:val="18"/>
      <w:szCs w:val="18"/>
    </w:rPr>
  </w:style>
  <w:style w:type="paragraph" w:customStyle="1" w:styleId="xl1268">
    <w:name w:val="xl1268"/>
    <w:basedOn w:val="a1"/>
    <w:qFormat/>
    <w:rsid w:val="00B05A62"/>
    <w:pPr>
      <w:widowControl/>
      <w:autoSpaceDE/>
      <w:autoSpaceDN/>
      <w:adjustRightInd/>
      <w:spacing w:before="100" w:beforeAutospacing="1" w:after="100" w:afterAutospacing="1" w:line="240" w:lineRule="auto"/>
    </w:pPr>
    <w:rPr>
      <w:rFonts w:ascii="Arial" w:hAnsi="Arial" w:cs="Arial"/>
      <w:color w:val="FF0000"/>
      <w:sz w:val="20"/>
      <w:szCs w:val="20"/>
    </w:rPr>
  </w:style>
  <w:style w:type="paragraph" w:customStyle="1" w:styleId="xl78">
    <w:name w:val="xl78"/>
    <w:basedOn w:val="a1"/>
    <w:qFormat/>
    <w:rsid w:val="00B05A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pPr>
    <w:rPr>
      <w:rFonts w:ascii="Times New Roman" w:eastAsia="Times New Roman"/>
      <w:sz w:val="20"/>
      <w:szCs w:val="20"/>
    </w:rPr>
  </w:style>
  <w:style w:type="paragraph" w:customStyle="1" w:styleId="Table2">
    <w:name w:val="Table2"/>
    <w:basedOn w:val="Table1"/>
    <w:qFormat/>
    <w:rsid w:val="00B05A62"/>
    <w:pPr>
      <w:tabs>
        <w:tab w:val="left" w:pos="4320"/>
      </w:tabs>
      <w:ind w:left="4320" w:hanging="1800"/>
    </w:pPr>
  </w:style>
  <w:style w:type="paragraph" w:customStyle="1" w:styleId="xl224">
    <w:name w:val="xl224"/>
    <w:basedOn w:val="a1"/>
    <w:qFormat/>
    <w:rsid w:val="00B05A62"/>
    <w:pPr>
      <w:widowControl/>
      <w:pBdr>
        <w:bottom w:val="single" w:sz="12" w:space="0" w:color="auto"/>
      </w:pBdr>
      <w:autoSpaceDE/>
      <w:autoSpaceDN/>
      <w:adjustRightInd/>
      <w:spacing w:before="100" w:beforeAutospacing="1" w:after="100" w:afterAutospacing="1"/>
      <w:jc w:val="center"/>
    </w:pPr>
    <w:rPr>
      <w:rFonts w:ascii="Times New Roman"/>
      <w:b/>
      <w:bCs/>
      <w:color w:val="000000"/>
      <w:sz w:val="18"/>
      <w:szCs w:val="18"/>
    </w:rPr>
  </w:style>
  <w:style w:type="character" w:customStyle="1" w:styleId="Char9">
    <w:name w:val="纯文本 Char"/>
    <w:basedOn w:val="a3"/>
    <w:link w:val="af7"/>
    <w:qFormat/>
    <w:rsid w:val="00B05A62"/>
    <w:rPr>
      <w:rFonts w:ascii="宋体" w:eastAsia="宋体" w:hAnsi="Courier New" w:cs="Courier New"/>
      <w:szCs w:val="21"/>
    </w:rPr>
  </w:style>
  <w:style w:type="paragraph" w:customStyle="1" w:styleId="xl245">
    <w:name w:val="xl245"/>
    <w:basedOn w:val="a1"/>
    <w:qFormat/>
    <w:rsid w:val="00B05A62"/>
    <w:pPr>
      <w:widowControl/>
      <w:pBdr>
        <w:bottom w:val="single" w:sz="4" w:space="0" w:color="auto"/>
      </w:pBdr>
      <w:autoSpaceDE/>
      <w:autoSpaceDN/>
      <w:adjustRightInd/>
      <w:spacing w:before="100" w:beforeAutospacing="1" w:after="100" w:afterAutospacing="1"/>
    </w:pPr>
    <w:rPr>
      <w:rFonts w:hAnsi="宋体" w:cs="宋体"/>
    </w:rPr>
  </w:style>
  <w:style w:type="paragraph" w:customStyle="1" w:styleId="xl86">
    <w:name w:val="xl86"/>
    <w:basedOn w:val="a1"/>
    <w:qFormat/>
    <w:rsid w:val="00B05A6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jc w:val="center"/>
    </w:pPr>
    <w:rPr>
      <w:rFonts w:ascii="Arial" w:eastAsia="Times New Roman" w:hAnsi="Arial" w:cs="Arial"/>
      <w:sz w:val="20"/>
      <w:szCs w:val="20"/>
    </w:rPr>
  </w:style>
  <w:style w:type="paragraph" w:customStyle="1" w:styleId="xl239">
    <w:name w:val="xl239"/>
    <w:basedOn w:val="a1"/>
    <w:qFormat/>
    <w:rsid w:val="00B05A62"/>
    <w:pPr>
      <w:widowControl/>
      <w:autoSpaceDE/>
      <w:autoSpaceDN/>
      <w:adjustRightInd/>
      <w:spacing w:before="100" w:beforeAutospacing="1" w:after="100" w:afterAutospacing="1"/>
      <w:jc w:val="center"/>
    </w:pPr>
    <w:rPr>
      <w:rFonts w:ascii="Times New Roman"/>
      <w:sz w:val="20"/>
      <w:szCs w:val="20"/>
    </w:rPr>
  </w:style>
  <w:style w:type="paragraph" w:customStyle="1" w:styleId="xl1253">
    <w:name w:val="xl1253"/>
    <w:basedOn w:val="a1"/>
    <w:qFormat/>
    <w:rsid w:val="00B05A62"/>
    <w:pPr>
      <w:widowControl/>
      <w:pBdr>
        <w:bottom w:val="single" w:sz="8" w:space="0" w:color="000000"/>
      </w:pBdr>
      <w:autoSpaceDE/>
      <w:autoSpaceDN/>
      <w:adjustRightInd/>
      <w:spacing w:before="100" w:beforeAutospacing="1" w:after="100" w:afterAutospacing="1" w:line="240" w:lineRule="auto"/>
      <w:jc w:val="center"/>
    </w:pPr>
    <w:rPr>
      <w:rFonts w:ascii="Times New Roman"/>
      <w:color w:val="000000"/>
      <w:sz w:val="20"/>
      <w:szCs w:val="20"/>
    </w:rPr>
  </w:style>
  <w:style w:type="paragraph" w:customStyle="1" w:styleId="xl234">
    <w:name w:val="xl234"/>
    <w:basedOn w:val="a1"/>
    <w:qFormat/>
    <w:rsid w:val="00B05A62"/>
    <w:pPr>
      <w:widowControl/>
      <w:pBdr>
        <w:top w:val="single" w:sz="4" w:space="0" w:color="auto"/>
      </w:pBdr>
      <w:autoSpaceDE/>
      <w:autoSpaceDN/>
      <w:adjustRightInd/>
      <w:spacing w:before="100" w:beforeAutospacing="1" w:after="100" w:afterAutospacing="1"/>
    </w:pPr>
    <w:rPr>
      <w:rFonts w:ascii="Times New Roman"/>
      <w:sz w:val="20"/>
      <w:szCs w:val="20"/>
    </w:rPr>
  </w:style>
  <w:style w:type="paragraph" w:customStyle="1" w:styleId="xl89">
    <w:name w:val="xl89"/>
    <w:basedOn w:val="a1"/>
    <w:qFormat/>
    <w:rsid w:val="00B05A6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jc w:val="center"/>
    </w:pPr>
    <w:rPr>
      <w:rFonts w:ascii="Arial" w:eastAsia="Times New Roman" w:hAnsi="Arial" w:cs="Arial"/>
      <w:sz w:val="20"/>
      <w:szCs w:val="20"/>
    </w:rPr>
  </w:style>
  <w:style w:type="paragraph" w:customStyle="1" w:styleId="xl231">
    <w:name w:val="xl231"/>
    <w:basedOn w:val="a1"/>
    <w:qFormat/>
    <w:rsid w:val="00B05A62"/>
    <w:pPr>
      <w:widowControl/>
      <w:autoSpaceDE/>
      <w:autoSpaceDN/>
      <w:adjustRightInd/>
      <w:spacing w:before="100" w:beforeAutospacing="1" w:after="100" w:afterAutospacing="1"/>
      <w:jc w:val="center"/>
      <w:textAlignment w:val="top"/>
    </w:pPr>
    <w:rPr>
      <w:rFonts w:ascii="Times New Roman"/>
      <w:color w:val="000000"/>
      <w:sz w:val="18"/>
      <w:szCs w:val="18"/>
    </w:rPr>
  </w:style>
  <w:style w:type="paragraph" w:customStyle="1" w:styleId="xl230">
    <w:name w:val="xl230"/>
    <w:basedOn w:val="a1"/>
    <w:qFormat/>
    <w:rsid w:val="00B05A62"/>
    <w:pPr>
      <w:widowControl/>
      <w:pBdr>
        <w:top w:val="single" w:sz="8" w:space="0" w:color="auto"/>
      </w:pBdr>
      <w:autoSpaceDE/>
      <w:autoSpaceDN/>
      <w:adjustRightInd/>
      <w:spacing w:before="100" w:beforeAutospacing="1" w:after="100" w:afterAutospacing="1"/>
      <w:jc w:val="center"/>
      <w:textAlignment w:val="top"/>
    </w:pPr>
    <w:rPr>
      <w:rFonts w:ascii="Times New Roman"/>
      <w:color w:val="000000"/>
      <w:sz w:val="20"/>
      <w:szCs w:val="20"/>
    </w:rPr>
  </w:style>
  <w:style w:type="paragraph" w:customStyle="1" w:styleId="xl238">
    <w:name w:val="xl238"/>
    <w:basedOn w:val="a1"/>
    <w:qFormat/>
    <w:rsid w:val="00B05A62"/>
    <w:pPr>
      <w:widowControl/>
      <w:pBdr>
        <w:top w:val="single" w:sz="8" w:space="0" w:color="auto"/>
      </w:pBdr>
      <w:autoSpaceDE/>
      <w:autoSpaceDN/>
      <w:adjustRightInd/>
      <w:spacing w:before="100" w:beforeAutospacing="1" w:after="100" w:afterAutospacing="1"/>
      <w:jc w:val="center"/>
    </w:pPr>
    <w:rPr>
      <w:rFonts w:ascii="Times New Roman"/>
      <w:sz w:val="20"/>
      <w:szCs w:val="20"/>
    </w:rPr>
  </w:style>
  <w:style w:type="paragraph" w:customStyle="1" w:styleId="xl241">
    <w:name w:val="xl241"/>
    <w:basedOn w:val="a1"/>
    <w:qFormat/>
    <w:rsid w:val="00B05A62"/>
    <w:pPr>
      <w:widowControl/>
      <w:pBdr>
        <w:top w:val="single" w:sz="12" w:space="0" w:color="auto"/>
      </w:pBdr>
      <w:autoSpaceDE/>
      <w:autoSpaceDN/>
      <w:adjustRightInd/>
      <w:spacing w:before="100" w:beforeAutospacing="1" w:after="100" w:afterAutospacing="1"/>
      <w:jc w:val="center"/>
      <w:textAlignment w:val="top"/>
    </w:pPr>
    <w:rPr>
      <w:rFonts w:ascii="Times New Roman"/>
      <w:b/>
      <w:bCs/>
      <w:i/>
      <w:iCs/>
      <w:color w:val="000000"/>
      <w:sz w:val="18"/>
      <w:szCs w:val="18"/>
    </w:rPr>
  </w:style>
  <w:style w:type="paragraph" w:customStyle="1" w:styleId="ListEnd">
    <w:name w:val="List End"/>
    <w:basedOn w:val="a0"/>
    <w:next w:val="Paragraph"/>
    <w:qFormat/>
    <w:rsid w:val="00B05A62"/>
    <w:pPr>
      <w:numPr>
        <w:numId w:val="0"/>
      </w:numPr>
    </w:pPr>
  </w:style>
  <w:style w:type="paragraph" w:customStyle="1" w:styleId="xl246">
    <w:name w:val="xl246"/>
    <w:basedOn w:val="a1"/>
    <w:qFormat/>
    <w:rsid w:val="00B05A62"/>
    <w:pPr>
      <w:widowControl/>
      <w:pBdr>
        <w:bottom w:val="single" w:sz="4" w:space="0" w:color="auto"/>
      </w:pBdr>
      <w:autoSpaceDE/>
      <w:autoSpaceDN/>
      <w:adjustRightInd/>
      <w:spacing w:before="100" w:beforeAutospacing="1" w:after="100" w:afterAutospacing="1"/>
      <w:jc w:val="center"/>
    </w:pPr>
    <w:rPr>
      <w:rFonts w:ascii="Times New Roman"/>
      <w:color w:val="000000"/>
      <w:sz w:val="20"/>
      <w:szCs w:val="20"/>
    </w:rPr>
  </w:style>
  <w:style w:type="paragraph" w:customStyle="1" w:styleId="WHO">
    <w:name w:val="WHO"/>
    <w:basedOn w:val="Default"/>
    <w:next w:val="Default"/>
    <w:qFormat/>
    <w:rsid w:val="00B05A62"/>
    <w:rPr>
      <w:rFonts w:cs="Times New Roman"/>
      <w:color w:val="auto"/>
    </w:rPr>
  </w:style>
  <w:style w:type="paragraph" w:customStyle="1" w:styleId="xl216">
    <w:name w:val="xl216"/>
    <w:basedOn w:val="a1"/>
    <w:qFormat/>
    <w:rsid w:val="00B05A62"/>
    <w:pPr>
      <w:widowControl/>
      <w:autoSpaceDE/>
      <w:autoSpaceDN/>
      <w:adjustRightInd/>
      <w:spacing w:before="100" w:beforeAutospacing="1" w:after="100" w:afterAutospacing="1"/>
    </w:pPr>
    <w:rPr>
      <w:rFonts w:hAnsi="宋体" w:cs="宋体"/>
      <w:color w:val="000000"/>
      <w:sz w:val="18"/>
      <w:szCs w:val="18"/>
    </w:rPr>
  </w:style>
  <w:style w:type="paragraph" w:customStyle="1" w:styleId="xl227">
    <w:name w:val="xl227"/>
    <w:basedOn w:val="a1"/>
    <w:qFormat/>
    <w:rsid w:val="00B05A62"/>
    <w:pPr>
      <w:widowControl/>
      <w:pBdr>
        <w:bottom w:val="single" w:sz="8" w:space="0" w:color="auto"/>
      </w:pBdr>
      <w:autoSpaceDE/>
      <w:autoSpaceDN/>
      <w:adjustRightInd/>
      <w:spacing w:before="100" w:beforeAutospacing="1" w:after="100" w:afterAutospacing="1"/>
      <w:jc w:val="center"/>
    </w:pPr>
    <w:rPr>
      <w:rFonts w:ascii="Times New Roman"/>
      <w:b/>
      <w:bCs/>
      <w:color w:val="000000"/>
      <w:sz w:val="18"/>
      <w:szCs w:val="18"/>
    </w:rPr>
  </w:style>
  <w:style w:type="paragraph" w:customStyle="1" w:styleId="xl1245">
    <w:name w:val="xl1245"/>
    <w:basedOn w:val="a1"/>
    <w:qFormat/>
    <w:rsid w:val="00B05A62"/>
    <w:pPr>
      <w:widowControl/>
      <w:pBdr>
        <w:bottom w:val="single" w:sz="12" w:space="0" w:color="000000"/>
      </w:pBdr>
      <w:autoSpaceDE/>
      <w:autoSpaceDN/>
      <w:adjustRightInd/>
      <w:spacing w:before="100" w:beforeAutospacing="1" w:after="100" w:afterAutospacing="1" w:line="240" w:lineRule="auto"/>
      <w:jc w:val="center"/>
    </w:pPr>
    <w:rPr>
      <w:rFonts w:ascii="Times New Roman"/>
      <w:b/>
      <w:bCs/>
      <w:color w:val="000000"/>
      <w:sz w:val="20"/>
      <w:szCs w:val="20"/>
    </w:rPr>
  </w:style>
  <w:style w:type="paragraph" w:customStyle="1" w:styleId="1f0">
    <w:name w:val="修订1"/>
    <w:uiPriority w:val="99"/>
    <w:semiHidden/>
    <w:qFormat/>
    <w:rsid w:val="00B05A62"/>
    <w:rPr>
      <w:rFonts w:ascii="宋体" w:eastAsia="宋体" w:hAnsi="Times New Roman" w:cs="Times New Roman"/>
      <w:sz w:val="24"/>
      <w:szCs w:val="24"/>
    </w:rPr>
  </w:style>
  <w:style w:type="paragraph" w:customStyle="1" w:styleId="xl220">
    <w:name w:val="xl220"/>
    <w:basedOn w:val="a1"/>
    <w:qFormat/>
    <w:rsid w:val="00B05A62"/>
    <w:pPr>
      <w:widowControl/>
      <w:autoSpaceDE/>
      <w:autoSpaceDN/>
      <w:adjustRightInd/>
      <w:spacing w:before="100" w:beforeAutospacing="1" w:after="100" w:afterAutospacing="1"/>
      <w:jc w:val="center"/>
    </w:pPr>
    <w:rPr>
      <w:rFonts w:ascii="Times New Roman"/>
      <w:b/>
      <w:bCs/>
      <w:color w:val="000000"/>
      <w:sz w:val="18"/>
      <w:szCs w:val="18"/>
    </w:rPr>
  </w:style>
  <w:style w:type="paragraph" w:customStyle="1" w:styleId="xl242">
    <w:name w:val="xl242"/>
    <w:basedOn w:val="a1"/>
    <w:qFormat/>
    <w:rsid w:val="00B05A62"/>
    <w:pPr>
      <w:widowControl/>
      <w:pBdr>
        <w:bottom w:val="single" w:sz="8" w:space="0" w:color="auto"/>
      </w:pBdr>
      <w:autoSpaceDE/>
      <w:autoSpaceDN/>
      <w:adjustRightInd/>
      <w:spacing w:before="100" w:beforeAutospacing="1" w:after="100" w:afterAutospacing="1"/>
      <w:jc w:val="center"/>
      <w:textAlignment w:val="top"/>
    </w:pPr>
    <w:rPr>
      <w:rFonts w:ascii="Times New Roman"/>
      <w:b/>
      <w:bCs/>
      <w:i/>
      <w:iCs/>
      <w:color w:val="000000"/>
      <w:sz w:val="18"/>
      <w:szCs w:val="18"/>
    </w:rPr>
  </w:style>
  <w:style w:type="paragraph" w:customStyle="1" w:styleId="xl214">
    <w:name w:val="xl214"/>
    <w:basedOn w:val="a1"/>
    <w:qFormat/>
    <w:rsid w:val="00B05A62"/>
    <w:pPr>
      <w:widowControl/>
      <w:pBdr>
        <w:top w:val="single" w:sz="12" w:space="0" w:color="auto"/>
      </w:pBdr>
      <w:autoSpaceDE/>
      <w:autoSpaceDN/>
      <w:adjustRightInd/>
      <w:spacing w:before="100" w:beforeAutospacing="1" w:after="100" w:afterAutospacing="1"/>
      <w:jc w:val="center"/>
      <w:textAlignment w:val="top"/>
    </w:pPr>
    <w:rPr>
      <w:rFonts w:ascii="Times New Roman"/>
      <w:b/>
      <w:bCs/>
      <w:color w:val="000000"/>
      <w:sz w:val="18"/>
      <w:szCs w:val="18"/>
    </w:rPr>
  </w:style>
  <w:style w:type="paragraph" w:customStyle="1" w:styleId="xl1265">
    <w:name w:val="xl1265"/>
    <w:basedOn w:val="a1"/>
    <w:qFormat/>
    <w:rsid w:val="00B05A62"/>
    <w:pPr>
      <w:widowControl/>
      <w:autoSpaceDE/>
      <w:autoSpaceDN/>
      <w:adjustRightInd/>
      <w:spacing w:before="100" w:beforeAutospacing="1" w:after="100" w:afterAutospacing="1" w:line="240" w:lineRule="auto"/>
      <w:jc w:val="center"/>
    </w:pPr>
    <w:rPr>
      <w:rFonts w:ascii="Times New Roman"/>
      <w:sz w:val="20"/>
      <w:szCs w:val="20"/>
    </w:rPr>
  </w:style>
  <w:style w:type="paragraph" w:customStyle="1" w:styleId="xl1274">
    <w:name w:val="xl1274"/>
    <w:basedOn w:val="a1"/>
    <w:qFormat/>
    <w:rsid w:val="00B05A62"/>
    <w:pPr>
      <w:widowControl/>
      <w:autoSpaceDE/>
      <w:autoSpaceDN/>
      <w:adjustRightInd/>
      <w:spacing w:before="100" w:beforeAutospacing="1" w:after="100" w:afterAutospacing="1" w:line="240" w:lineRule="auto"/>
    </w:pPr>
    <w:rPr>
      <w:rFonts w:ascii="Arial" w:hAnsi="Arial" w:cs="Arial"/>
      <w:color w:val="FF0000"/>
      <w:sz w:val="20"/>
      <w:szCs w:val="20"/>
    </w:rPr>
  </w:style>
  <w:style w:type="paragraph" w:customStyle="1" w:styleId="xl213">
    <w:name w:val="xl213"/>
    <w:basedOn w:val="a1"/>
    <w:qFormat/>
    <w:rsid w:val="00B05A62"/>
    <w:pPr>
      <w:widowControl/>
      <w:pBdr>
        <w:top w:val="single" w:sz="8" w:space="0" w:color="auto"/>
      </w:pBdr>
      <w:autoSpaceDE/>
      <w:autoSpaceDN/>
      <w:adjustRightInd/>
      <w:spacing w:before="100" w:beforeAutospacing="1" w:after="100" w:afterAutospacing="1"/>
    </w:pPr>
    <w:rPr>
      <w:rFonts w:hAnsi="宋体" w:cs="宋体"/>
    </w:rPr>
  </w:style>
  <w:style w:type="paragraph" w:customStyle="1" w:styleId="xl232">
    <w:name w:val="xl232"/>
    <w:basedOn w:val="a1"/>
    <w:qFormat/>
    <w:rsid w:val="00B05A62"/>
    <w:pPr>
      <w:widowControl/>
      <w:autoSpaceDE/>
      <w:autoSpaceDN/>
      <w:adjustRightInd/>
      <w:spacing w:before="100" w:beforeAutospacing="1" w:after="100" w:afterAutospacing="1"/>
      <w:jc w:val="center"/>
    </w:pPr>
    <w:rPr>
      <w:rFonts w:ascii="Times New Roman"/>
      <w:b/>
      <w:bCs/>
      <w:color w:val="000000"/>
      <w:sz w:val="18"/>
      <w:szCs w:val="18"/>
    </w:rPr>
  </w:style>
  <w:style w:type="paragraph" w:customStyle="1" w:styleId="xl233">
    <w:name w:val="xl233"/>
    <w:basedOn w:val="a1"/>
    <w:qFormat/>
    <w:rsid w:val="00B05A62"/>
    <w:pPr>
      <w:widowControl/>
      <w:pBdr>
        <w:top w:val="single" w:sz="4" w:space="0" w:color="auto"/>
      </w:pBdr>
      <w:autoSpaceDE/>
      <w:autoSpaceDN/>
      <w:adjustRightInd/>
      <w:spacing w:before="100" w:beforeAutospacing="1" w:after="100" w:afterAutospacing="1"/>
      <w:jc w:val="center"/>
    </w:pPr>
    <w:rPr>
      <w:rFonts w:ascii="Times New Roman"/>
      <w:b/>
      <w:bCs/>
      <w:color w:val="000000"/>
      <w:sz w:val="18"/>
      <w:szCs w:val="18"/>
    </w:rPr>
  </w:style>
  <w:style w:type="paragraph" w:customStyle="1" w:styleId="Synopsis">
    <w:name w:val="Synopsis"/>
    <w:basedOn w:val="a1"/>
    <w:qFormat/>
    <w:rsid w:val="00B05A62"/>
    <w:pPr>
      <w:widowControl/>
      <w:autoSpaceDE/>
      <w:autoSpaceDN/>
      <w:adjustRightInd/>
      <w:spacing w:after="60" w:line="288" w:lineRule="auto"/>
    </w:pPr>
    <w:rPr>
      <w:rFonts w:ascii="Times New Roman"/>
      <w:sz w:val="20"/>
    </w:rPr>
  </w:style>
  <w:style w:type="paragraph" w:customStyle="1" w:styleId="xl1262">
    <w:name w:val="xl1262"/>
    <w:basedOn w:val="a1"/>
    <w:qFormat/>
    <w:rsid w:val="00B05A62"/>
    <w:pPr>
      <w:widowControl/>
      <w:autoSpaceDE/>
      <w:autoSpaceDN/>
      <w:adjustRightInd/>
      <w:spacing w:before="100" w:beforeAutospacing="1" w:after="100" w:afterAutospacing="1" w:line="240" w:lineRule="auto"/>
      <w:jc w:val="center"/>
    </w:pPr>
    <w:rPr>
      <w:rFonts w:ascii="Times New Roman"/>
      <w:sz w:val="20"/>
      <w:szCs w:val="20"/>
    </w:rPr>
  </w:style>
  <w:style w:type="paragraph" w:customStyle="1" w:styleId="1f1">
    <w:name w:val="页眉1"/>
    <w:basedOn w:val="Default"/>
    <w:next w:val="Default"/>
    <w:qFormat/>
    <w:rsid w:val="00B05A62"/>
    <w:rPr>
      <w:rFonts w:cs="Times New Roman"/>
      <w:color w:val="auto"/>
    </w:rPr>
  </w:style>
  <w:style w:type="paragraph" w:customStyle="1" w:styleId="xl1271">
    <w:name w:val="xl1271"/>
    <w:basedOn w:val="a1"/>
    <w:qFormat/>
    <w:rsid w:val="00B05A62"/>
    <w:pPr>
      <w:widowControl/>
      <w:autoSpaceDE/>
      <w:autoSpaceDN/>
      <w:adjustRightInd/>
      <w:spacing w:before="100" w:beforeAutospacing="1" w:after="100" w:afterAutospacing="1" w:line="240" w:lineRule="auto"/>
    </w:pPr>
    <w:rPr>
      <w:rFonts w:ascii="Arial" w:hAnsi="Arial" w:cs="Arial"/>
      <w:sz w:val="20"/>
      <w:szCs w:val="20"/>
    </w:rPr>
  </w:style>
  <w:style w:type="paragraph" w:customStyle="1" w:styleId="xl1267">
    <w:name w:val="xl1267"/>
    <w:basedOn w:val="a1"/>
    <w:qFormat/>
    <w:rsid w:val="00B05A62"/>
    <w:pPr>
      <w:widowControl/>
      <w:autoSpaceDE/>
      <w:autoSpaceDN/>
      <w:adjustRightInd/>
      <w:spacing w:before="100" w:beforeAutospacing="1" w:after="100" w:afterAutospacing="1" w:line="240" w:lineRule="auto"/>
    </w:pPr>
    <w:rPr>
      <w:rFonts w:ascii="Arial" w:hAnsi="Arial" w:cs="Arial"/>
      <w:sz w:val="20"/>
      <w:szCs w:val="20"/>
    </w:rPr>
  </w:style>
  <w:style w:type="paragraph" w:customStyle="1" w:styleId="xl226">
    <w:name w:val="xl226"/>
    <w:basedOn w:val="a1"/>
    <w:qFormat/>
    <w:rsid w:val="00B05A62"/>
    <w:pPr>
      <w:widowControl/>
      <w:pBdr>
        <w:top w:val="single" w:sz="8" w:space="0" w:color="auto"/>
      </w:pBdr>
      <w:autoSpaceDE/>
      <w:autoSpaceDN/>
      <w:adjustRightInd/>
      <w:spacing w:before="100" w:beforeAutospacing="1" w:after="100" w:afterAutospacing="1"/>
      <w:jc w:val="center"/>
      <w:textAlignment w:val="top"/>
    </w:pPr>
    <w:rPr>
      <w:rFonts w:ascii="Times New Roman"/>
      <w:color w:val="000000"/>
      <w:sz w:val="18"/>
      <w:szCs w:val="18"/>
    </w:rPr>
  </w:style>
  <w:style w:type="paragraph" w:customStyle="1" w:styleId="xl244">
    <w:name w:val="xl244"/>
    <w:basedOn w:val="a1"/>
    <w:qFormat/>
    <w:rsid w:val="00B05A62"/>
    <w:pPr>
      <w:widowControl/>
      <w:pBdr>
        <w:bottom w:val="single" w:sz="4" w:space="0" w:color="auto"/>
      </w:pBdr>
      <w:autoSpaceDE/>
      <w:autoSpaceDN/>
      <w:adjustRightInd/>
      <w:spacing w:before="100" w:beforeAutospacing="1" w:after="100" w:afterAutospacing="1"/>
      <w:jc w:val="center"/>
      <w:textAlignment w:val="top"/>
    </w:pPr>
    <w:rPr>
      <w:rFonts w:ascii="Times New Roman"/>
      <w:color w:val="000000"/>
      <w:sz w:val="20"/>
      <w:szCs w:val="20"/>
    </w:rPr>
  </w:style>
  <w:style w:type="paragraph" w:customStyle="1" w:styleId="4a">
    <w:name w:val="标题4"/>
    <w:basedOn w:val="Itemheading"/>
    <w:qFormat/>
    <w:rsid w:val="00B05A62"/>
    <w:pPr>
      <w:spacing w:before="0" w:after="0"/>
      <w:ind w:left="851" w:hanging="851"/>
      <w:jc w:val="both"/>
    </w:pPr>
    <w:rPr>
      <w:rFonts w:ascii="Times New Roman"/>
    </w:rPr>
  </w:style>
  <w:style w:type="paragraph" w:customStyle="1" w:styleId="TableCellLeft">
    <w:name w:val="Table Cell Left"/>
    <w:basedOn w:val="a1"/>
    <w:qFormat/>
    <w:rsid w:val="00B05A62"/>
    <w:pPr>
      <w:keepNext/>
      <w:keepLines/>
      <w:widowControl/>
      <w:autoSpaceDE/>
      <w:autoSpaceDN/>
      <w:adjustRightInd/>
      <w:spacing w:before="50" w:after="50" w:line="240" w:lineRule="exact"/>
    </w:pPr>
    <w:rPr>
      <w:rFonts w:ascii="Times New Roman"/>
      <w:sz w:val="20"/>
      <w:szCs w:val="20"/>
      <w:lang w:eastAsia="en-US"/>
    </w:rPr>
  </w:style>
  <w:style w:type="paragraph" w:customStyle="1" w:styleId="xl1261">
    <w:name w:val="xl1261"/>
    <w:basedOn w:val="a1"/>
    <w:qFormat/>
    <w:rsid w:val="00B05A62"/>
    <w:pPr>
      <w:widowControl/>
      <w:autoSpaceDE/>
      <w:autoSpaceDN/>
      <w:adjustRightInd/>
      <w:spacing w:before="100" w:beforeAutospacing="1" w:after="100" w:afterAutospacing="1" w:line="240" w:lineRule="auto"/>
    </w:pPr>
    <w:rPr>
      <w:rFonts w:ascii="Arial" w:hAnsi="Arial" w:cs="Arial"/>
      <w:color w:val="FF0000"/>
      <w:sz w:val="20"/>
      <w:szCs w:val="20"/>
    </w:rPr>
  </w:style>
  <w:style w:type="paragraph" w:customStyle="1" w:styleId="Charf5">
    <w:name w:val="Char"/>
    <w:basedOn w:val="a1"/>
    <w:qFormat/>
    <w:rsid w:val="00B05A62"/>
    <w:pPr>
      <w:tabs>
        <w:tab w:val="left" w:pos="600"/>
      </w:tabs>
      <w:autoSpaceDE/>
      <w:autoSpaceDN/>
      <w:adjustRightInd/>
      <w:ind w:left="600" w:hanging="600"/>
      <w:jc w:val="both"/>
    </w:pPr>
    <w:rPr>
      <w:rFonts w:ascii="Times New Roman"/>
      <w:kern w:val="2"/>
    </w:rPr>
  </w:style>
  <w:style w:type="paragraph" w:customStyle="1" w:styleId="xl1246">
    <w:name w:val="xl1246"/>
    <w:basedOn w:val="a1"/>
    <w:qFormat/>
    <w:rsid w:val="00B05A62"/>
    <w:pPr>
      <w:widowControl/>
      <w:pBdr>
        <w:bottom w:val="single" w:sz="12" w:space="0" w:color="auto"/>
      </w:pBdr>
      <w:autoSpaceDE/>
      <w:autoSpaceDN/>
      <w:adjustRightInd/>
      <w:spacing w:before="100" w:beforeAutospacing="1" w:after="100" w:afterAutospacing="1" w:line="240" w:lineRule="auto"/>
      <w:jc w:val="center"/>
    </w:pPr>
    <w:rPr>
      <w:rFonts w:ascii="Times New Roman"/>
      <w:b/>
      <w:bCs/>
      <w:color w:val="000000"/>
      <w:sz w:val="20"/>
      <w:szCs w:val="20"/>
    </w:rPr>
  </w:style>
  <w:style w:type="paragraph" w:customStyle="1" w:styleId="xl79">
    <w:name w:val="xl79"/>
    <w:basedOn w:val="a1"/>
    <w:qFormat/>
    <w:rsid w:val="00B05A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Times New Roman" w:eastAsia="Times New Roman"/>
      <w:b/>
      <w:bCs/>
      <w:color w:val="000000"/>
      <w:sz w:val="20"/>
      <w:szCs w:val="20"/>
    </w:rPr>
  </w:style>
  <w:style w:type="paragraph" w:customStyle="1" w:styleId="SecondHeading">
    <w:name w:val="Second Heading"/>
    <w:qFormat/>
    <w:rsid w:val="00B05A62"/>
    <w:pPr>
      <w:keepNext/>
      <w:keepLines/>
      <w:tabs>
        <w:tab w:val="left" w:pos="-720"/>
      </w:tabs>
      <w:suppressAutoHyphens/>
      <w:jc w:val="both"/>
    </w:pPr>
    <w:rPr>
      <w:rFonts w:ascii="Times New Roman" w:eastAsia="宋体" w:hAnsi="Times New Roman" w:cs="Times New Roman"/>
      <w:b/>
      <w:spacing w:val="-3"/>
      <w:sz w:val="24"/>
    </w:rPr>
  </w:style>
  <w:style w:type="paragraph" w:customStyle="1" w:styleId="xl215">
    <w:name w:val="xl215"/>
    <w:basedOn w:val="a1"/>
    <w:qFormat/>
    <w:rsid w:val="00B05A62"/>
    <w:pPr>
      <w:widowControl/>
      <w:pBdr>
        <w:bottom w:val="single" w:sz="8" w:space="0" w:color="auto"/>
      </w:pBdr>
      <w:autoSpaceDE/>
      <w:autoSpaceDN/>
      <w:adjustRightInd/>
      <w:spacing w:before="100" w:beforeAutospacing="1" w:after="100" w:afterAutospacing="1"/>
      <w:jc w:val="center"/>
      <w:textAlignment w:val="top"/>
    </w:pPr>
    <w:rPr>
      <w:rFonts w:ascii="Times New Roman"/>
      <w:b/>
      <w:bCs/>
      <w:color w:val="000000"/>
      <w:sz w:val="18"/>
      <w:szCs w:val="18"/>
    </w:rPr>
  </w:style>
  <w:style w:type="paragraph" w:customStyle="1" w:styleId="xl1249">
    <w:name w:val="xl1249"/>
    <w:basedOn w:val="a1"/>
    <w:qFormat/>
    <w:rsid w:val="00B05A62"/>
    <w:pPr>
      <w:widowControl/>
      <w:autoSpaceDE/>
      <w:autoSpaceDN/>
      <w:adjustRightInd/>
      <w:spacing w:before="100" w:beforeAutospacing="1" w:after="100" w:afterAutospacing="1" w:line="240" w:lineRule="auto"/>
      <w:jc w:val="center"/>
    </w:pPr>
    <w:rPr>
      <w:rFonts w:ascii="Times New Roman"/>
      <w:color w:val="FF0000"/>
      <w:sz w:val="20"/>
      <w:szCs w:val="20"/>
    </w:rPr>
  </w:style>
  <w:style w:type="paragraph" w:customStyle="1" w:styleId="TableLeft">
    <w:name w:val="Table Left"/>
    <w:qFormat/>
    <w:rsid w:val="00B05A62"/>
    <w:pPr>
      <w:spacing w:after="60"/>
    </w:pPr>
    <w:rPr>
      <w:rFonts w:ascii="Times New Roman" w:eastAsia="宋体" w:hAnsi="Times New Roman" w:cs="Times New Roman"/>
      <w:sz w:val="24"/>
      <w:lang w:eastAsia="en-US"/>
    </w:rPr>
  </w:style>
  <w:style w:type="paragraph" w:customStyle="1" w:styleId="font7">
    <w:name w:val="font7"/>
    <w:basedOn w:val="a1"/>
    <w:qFormat/>
    <w:rsid w:val="00B05A62"/>
    <w:pPr>
      <w:widowControl/>
      <w:autoSpaceDE/>
      <w:autoSpaceDN/>
      <w:adjustRightInd/>
      <w:spacing w:before="100" w:beforeAutospacing="1" w:after="100" w:afterAutospacing="1" w:line="240" w:lineRule="auto"/>
    </w:pPr>
    <w:rPr>
      <w:rFonts w:ascii="Times New Roman"/>
      <w:b/>
      <w:bCs/>
      <w:color w:val="000000"/>
      <w:sz w:val="20"/>
      <w:szCs w:val="20"/>
    </w:rPr>
  </w:style>
  <w:style w:type="paragraph" w:customStyle="1" w:styleId="TableHead">
    <w:name w:val="Table Head"/>
    <w:basedOn w:val="TableText"/>
    <w:qFormat/>
    <w:rsid w:val="00B05A62"/>
    <w:pPr>
      <w:spacing w:before="0"/>
      <w:jc w:val="center"/>
    </w:pPr>
    <w:rPr>
      <w:rFonts w:ascii="Times New Roman Bold" w:hAnsi="Times New Roman Bold"/>
      <w:sz w:val="24"/>
    </w:rPr>
  </w:style>
  <w:style w:type="paragraph" w:customStyle="1" w:styleId="xl1255">
    <w:name w:val="xl1255"/>
    <w:basedOn w:val="a1"/>
    <w:qFormat/>
    <w:rsid w:val="00B05A62"/>
    <w:pPr>
      <w:widowControl/>
      <w:pBdr>
        <w:top w:val="single" w:sz="8" w:space="0" w:color="000000"/>
      </w:pBdr>
      <w:autoSpaceDE/>
      <w:autoSpaceDN/>
      <w:adjustRightInd/>
      <w:spacing w:before="100" w:beforeAutospacing="1" w:after="100" w:afterAutospacing="1" w:line="240" w:lineRule="auto"/>
      <w:jc w:val="center"/>
    </w:pPr>
    <w:rPr>
      <w:rFonts w:ascii="Times New Roman"/>
      <w:color w:val="000000"/>
      <w:sz w:val="20"/>
      <w:szCs w:val="20"/>
    </w:rPr>
  </w:style>
  <w:style w:type="paragraph" w:customStyle="1" w:styleId="TableCellCenter">
    <w:name w:val="Table Cell Center"/>
    <w:basedOn w:val="a1"/>
    <w:next w:val="a1"/>
    <w:qFormat/>
    <w:rsid w:val="00B05A62"/>
    <w:pPr>
      <w:keepNext/>
      <w:keepLines/>
      <w:widowControl/>
      <w:autoSpaceDE/>
      <w:autoSpaceDN/>
      <w:adjustRightInd/>
      <w:spacing w:before="50" w:after="50" w:line="240" w:lineRule="exact"/>
      <w:jc w:val="center"/>
    </w:pPr>
    <w:rPr>
      <w:rFonts w:ascii="Times New Roman"/>
      <w:sz w:val="20"/>
      <w:szCs w:val="20"/>
      <w:lang w:eastAsia="en-US"/>
    </w:rPr>
  </w:style>
  <w:style w:type="paragraph" w:customStyle="1" w:styleId="xl1250">
    <w:name w:val="xl1250"/>
    <w:basedOn w:val="a1"/>
    <w:qFormat/>
    <w:rsid w:val="00B05A62"/>
    <w:pPr>
      <w:widowControl/>
      <w:autoSpaceDE/>
      <w:autoSpaceDN/>
      <w:adjustRightInd/>
      <w:spacing w:before="100" w:beforeAutospacing="1" w:after="100" w:afterAutospacing="1" w:line="240" w:lineRule="auto"/>
      <w:jc w:val="center"/>
    </w:pPr>
    <w:rPr>
      <w:rFonts w:ascii="Times New Roman"/>
      <w:b/>
      <w:bCs/>
      <w:color w:val="000000"/>
      <w:sz w:val="20"/>
      <w:szCs w:val="20"/>
    </w:rPr>
  </w:style>
  <w:style w:type="paragraph" w:customStyle="1" w:styleId="xl1252">
    <w:name w:val="xl1252"/>
    <w:basedOn w:val="a1"/>
    <w:qFormat/>
    <w:rsid w:val="00B05A62"/>
    <w:pPr>
      <w:widowControl/>
      <w:pBdr>
        <w:bottom w:val="single" w:sz="8" w:space="0" w:color="000000"/>
      </w:pBdr>
      <w:autoSpaceDE/>
      <w:autoSpaceDN/>
      <w:adjustRightInd/>
      <w:spacing w:before="100" w:beforeAutospacing="1" w:after="100" w:afterAutospacing="1" w:line="240" w:lineRule="auto"/>
      <w:jc w:val="center"/>
    </w:pPr>
    <w:rPr>
      <w:rFonts w:ascii="Times New Roman"/>
      <w:b/>
      <w:bCs/>
      <w:color w:val="000000"/>
      <w:sz w:val="20"/>
      <w:szCs w:val="20"/>
    </w:rPr>
  </w:style>
  <w:style w:type="paragraph" w:customStyle="1" w:styleId="tab0hang">
    <w:name w:val="tab.0.hang"/>
    <w:qFormat/>
    <w:rsid w:val="00B05A62"/>
    <w:pPr>
      <w:widowControl w:val="0"/>
      <w:tabs>
        <w:tab w:val="left" w:pos="2635"/>
        <w:tab w:val="left" w:pos="3355"/>
        <w:tab w:val="left" w:pos="4075"/>
        <w:tab w:val="left" w:pos="4795"/>
        <w:tab w:val="left" w:pos="5515"/>
        <w:tab w:val="left" w:pos="6235"/>
        <w:tab w:val="left" w:pos="6955"/>
        <w:tab w:val="left" w:pos="7675"/>
        <w:tab w:val="left" w:pos="8395"/>
        <w:tab w:val="left" w:pos="9115"/>
        <w:tab w:val="left" w:pos="9835"/>
        <w:tab w:val="left" w:pos="10555"/>
        <w:tab w:val="left" w:pos="11275"/>
        <w:tab w:val="left" w:pos="11995"/>
        <w:tab w:val="left" w:pos="12715"/>
        <w:tab w:val="left" w:pos="13435"/>
        <w:tab w:val="left" w:pos="14155"/>
      </w:tabs>
      <w:spacing w:after="216" w:line="385" w:lineRule="atLeast"/>
      <w:ind w:left="2635" w:hanging="2621"/>
      <w:jc w:val="both"/>
    </w:pPr>
    <w:rPr>
      <w:rFonts w:ascii="Palatino" w:eastAsia="宋体" w:hAnsi="Palatino" w:cs="Times New Roman"/>
      <w:snapToGrid w:val="0"/>
      <w:sz w:val="22"/>
      <w:lang w:eastAsia="en-US"/>
    </w:rPr>
  </w:style>
  <w:style w:type="paragraph" w:customStyle="1" w:styleId="xl223">
    <w:name w:val="xl223"/>
    <w:basedOn w:val="a1"/>
    <w:qFormat/>
    <w:rsid w:val="00B05A62"/>
    <w:pPr>
      <w:widowControl/>
      <w:pBdr>
        <w:top w:val="single" w:sz="8" w:space="0" w:color="auto"/>
      </w:pBdr>
      <w:autoSpaceDE/>
      <w:autoSpaceDN/>
      <w:adjustRightInd/>
      <w:spacing w:before="100" w:beforeAutospacing="1" w:after="100" w:afterAutospacing="1"/>
      <w:jc w:val="center"/>
    </w:pPr>
    <w:rPr>
      <w:rFonts w:ascii="Times New Roman"/>
      <w:b/>
      <w:bCs/>
      <w:color w:val="000000"/>
      <w:sz w:val="18"/>
      <w:szCs w:val="18"/>
    </w:rPr>
  </w:style>
  <w:style w:type="paragraph" w:customStyle="1" w:styleId="DocumentText">
    <w:name w:val="Document Text"/>
    <w:qFormat/>
    <w:rsid w:val="00B05A62"/>
    <w:pPr>
      <w:spacing w:after="120"/>
    </w:pPr>
    <w:rPr>
      <w:rFonts w:ascii="Times New Roman" w:eastAsia="宋体" w:hAnsi="Times New Roman" w:cs="Times New Roman"/>
      <w:sz w:val="24"/>
      <w:lang w:eastAsia="en-US"/>
    </w:rPr>
  </w:style>
  <w:style w:type="paragraph" w:customStyle="1" w:styleId="xl1259">
    <w:name w:val="xl1259"/>
    <w:basedOn w:val="a1"/>
    <w:qFormat/>
    <w:rsid w:val="00B05A62"/>
    <w:pPr>
      <w:widowControl/>
      <w:autoSpaceDE/>
      <w:autoSpaceDN/>
      <w:adjustRightInd/>
      <w:spacing w:before="100" w:beforeAutospacing="1" w:after="100" w:afterAutospacing="1" w:line="240" w:lineRule="auto"/>
    </w:pPr>
    <w:rPr>
      <w:rFonts w:ascii="Arial" w:hAnsi="Arial" w:cs="Arial"/>
      <w:sz w:val="20"/>
      <w:szCs w:val="20"/>
    </w:rPr>
  </w:style>
  <w:style w:type="paragraph" w:customStyle="1" w:styleId="xl1272">
    <w:name w:val="xl1272"/>
    <w:basedOn w:val="a1"/>
    <w:qFormat/>
    <w:rsid w:val="00B05A62"/>
    <w:pPr>
      <w:widowControl/>
      <w:autoSpaceDE/>
      <w:autoSpaceDN/>
      <w:adjustRightInd/>
      <w:spacing w:before="100" w:beforeAutospacing="1" w:after="100" w:afterAutospacing="1" w:line="240" w:lineRule="auto"/>
    </w:pPr>
    <w:rPr>
      <w:rFonts w:ascii="Arial" w:hAnsi="Arial" w:cs="Arial"/>
      <w:color w:val="FF0000"/>
      <w:sz w:val="20"/>
      <w:szCs w:val="20"/>
    </w:rPr>
  </w:style>
  <w:style w:type="paragraph" w:customStyle="1" w:styleId="xl1266">
    <w:name w:val="xl1266"/>
    <w:basedOn w:val="a1"/>
    <w:qFormat/>
    <w:rsid w:val="00B05A62"/>
    <w:pPr>
      <w:widowControl/>
      <w:autoSpaceDE/>
      <w:autoSpaceDN/>
      <w:adjustRightInd/>
      <w:spacing w:before="100" w:beforeAutospacing="1" w:after="100" w:afterAutospacing="1" w:line="240" w:lineRule="auto"/>
    </w:pPr>
    <w:rPr>
      <w:rFonts w:ascii="Arial" w:hAnsi="Arial" w:cs="Arial"/>
      <w:sz w:val="20"/>
      <w:szCs w:val="20"/>
    </w:rPr>
  </w:style>
  <w:style w:type="paragraph" w:customStyle="1" w:styleId="xl1243">
    <w:name w:val="xl1243"/>
    <w:basedOn w:val="a1"/>
    <w:qFormat/>
    <w:rsid w:val="00B05A62"/>
    <w:pPr>
      <w:widowControl/>
      <w:autoSpaceDE/>
      <w:autoSpaceDN/>
      <w:adjustRightInd/>
      <w:spacing w:before="100" w:beforeAutospacing="1" w:after="100" w:afterAutospacing="1" w:line="240" w:lineRule="auto"/>
    </w:pPr>
    <w:rPr>
      <w:rFonts w:ascii="Times New Roman"/>
      <w:sz w:val="18"/>
      <w:szCs w:val="18"/>
    </w:rPr>
  </w:style>
  <w:style w:type="paragraph" w:customStyle="1" w:styleId="xl1254">
    <w:name w:val="xl1254"/>
    <w:basedOn w:val="a1"/>
    <w:qFormat/>
    <w:rsid w:val="00B05A62"/>
    <w:pPr>
      <w:widowControl/>
      <w:pBdr>
        <w:top w:val="single" w:sz="8" w:space="0" w:color="000000"/>
      </w:pBdr>
      <w:autoSpaceDE/>
      <w:autoSpaceDN/>
      <w:adjustRightInd/>
      <w:spacing w:before="100" w:beforeAutospacing="1" w:after="100" w:afterAutospacing="1" w:line="240" w:lineRule="auto"/>
      <w:jc w:val="center"/>
    </w:pPr>
    <w:rPr>
      <w:rFonts w:ascii="Times New Roman"/>
      <w:b/>
      <w:bCs/>
      <w:color w:val="000000"/>
      <w:sz w:val="20"/>
      <w:szCs w:val="20"/>
    </w:rPr>
  </w:style>
  <w:style w:type="paragraph" w:customStyle="1" w:styleId="xl249">
    <w:name w:val="xl249"/>
    <w:basedOn w:val="a1"/>
    <w:qFormat/>
    <w:rsid w:val="00B05A62"/>
    <w:pPr>
      <w:widowControl/>
      <w:autoSpaceDE/>
      <w:autoSpaceDN/>
      <w:adjustRightInd/>
      <w:spacing w:before="100" w:beforeAutospacing="1" w:after="100" w:afterAutospacing="1"/>
      <w:jc w:val="center"/>
    </w:pPr>
    <w:rPr>
      <w:rFonts w:ascii="Times New Roman"/>
      <w:color w:val="FF0000"/>
      <w:sz w:val="20"/>
      <w:szCs w:val="20"/>
    </w:rPr>
  </w:style>
  <w:style w:type="paragraph" w:customStyle="1" w:styleId="xl1257">
    <w:name w:val="xl1257"/>
    <w:basedOn w:val="a1"/>
    <w:qFormat/>
    <w:rsid w:val="00B05A62"/>
    <w:pPr>
      <w:widowControl/>
      <w:pBdr>
        <w:top w:val="single" w:sz="8" w:space="0" w:color="000000"/>
      </w:pBdr>
      <w:autoSpaceDE/>
      <w:autoSpaceDN/>
      <w:adjustRightInd/>
      <w:spacing w:before="100" w:beforeAutospacing="1" w:after="100" w:afterAutospacing="1" w:line="240" w:lineRule="auto"/>
      <w:jc w:val="center"/>
    </w:pPr>
    <w:rPr>
      <w:rFonts w:ascii="Times New Roman"/>
      <w:color w:val="000000"/>
      <w:sz w:val="20"/>
      <w:szCs w:val="20"/>
    </w:rPr>
  </w:style>
  <w:style w:type="paragraph" w:customStyle="1" w:styleId="xl248">
    <w:name w:val="xl248"/>
    <w:basedOn w:val="a1"/>
    <w:qFormat/>
    <w:rsid w:val="00B05A62"/>
    <w:pPr>
      <w:widowControl/>
      <w:autoSpaceDE/>
      <w:autoSpaceDN/>
      <w:adjustRightInd/>
      <w:spacing w:before="100" w:beforeAutospacing="1" w:after="100" w:afterAutospacing="1"/>
    </w:pPr>
    <w:rPr>
      <w:rFonts w:hAnsi="宋体" w:cs="宋体"/>
      <w:color w:val="FF0000"/>
    </w:rPr>
  </w:style>
  <w:style w:type="paragraph" w:customStyle="1" w:styleId="xl88">
    <w:name w:val="xl88"/>
    <w:basedOn w:val="a1"/>
    <w:qFormat/>
    <w:rsid w:val="00B05A6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jc w:val="center"/>
    </w:pPr>
    <w:rPr>
      <w:rFonts w:ascii="Times New Roman" w:eastAsia="Times New Roman"/>
      <w:sz w:val="20"/>
      <w:szCs w:val="20"/>
    </w:rPr>
  </w:style>
  <w:style w:type="paragraph" w:customStyle="1" w:styleId="xl1251">
    <w:name w:val="xl1251"/>
    <w:basedOn w:val="a1"/>
    <w:qFormat/>
    <w:rsid w:val="00B05A62"/>
    <w:pPr>
      <w:widowControl/>
      <w:pBdr>
        <w:top w:val="single" w:sz="8" w:space="0" w:color="000000"/>
      </w:pBdr>
      <w:autoSpaceDE/>
      <w:autoSpaceDN/>
      <w:adjustRightInd/>
      <w:spacing w:before="100" w:beforeAutospacing="1" w:after="100" w:afterAutospacing="1" w:line="240" w:lineRule="auto"/>
      <w:jc w:val="center"/>
    </w:pPr>
    <w:rPr>
      <w:rFonts w:ascii="Times New Roman"/>
      <w:color w:val="000000"/>
      <w:sz w:val="20"/>
      <w:szCs w:val="20"/>
    </w:rPr>
  </w:style>
  <w:style w:type="paragraph" w:customStyle="1" w:styleId="xl1256">
    <w:name w:val="xl1256"/>
    <w:basedOn w:val="a1"/>
    <w:qFormat/>
    <w:rsid w:val="00B05A62"/>
    <w:pPr>
      <w:widowControl/>
      <w:pBdr>
        <w:bottom w:val="single" w:sz="8" w:space="0" w:color="000000"/>
      </w:pBdr>
      <w:autoSpaceDE/>
      <w:autoSpaceDN/>
      <w:adjustRightInd/>
      <w:spacing w:before="100" w:beforeAutospacing="1" w:after="100" w:afterAutospacing="1" w:line="240" w:lineRule="auto"/>
      <w:jc w:val="center"/>
    </w:pPr>
    <w:rPr>
      <w:rFonts w:ascii="Times New Roman"/>
      <w:color w:val="000000"/>
      <w:sz w:val="20"/>
      <w:szCs w:val="20"/>
    </w:rPr>
  </w:style>
  <w:style w:type="paragraph" w:customStyle="1" w:styleId="xl1264">
    <w:name w:val="xl1264"/>
    <w:basedOn w:val="a1"/>
    <w:qFormat/>
    <w:rsid w:val="00B05A62"/>
    <w:pPr>
      <w:widowControl/>
      <w:autoSpaceDE/>
      <w:autoSpaceDN/>
      <w:adjustRightInd/>
      <w:spacing w:before="100" w:beforeAutospacing="1" w:after="100" w:afterAutospacing="1" w:line="240" w:lineRule="auto"/>
    </w:pPr>
    <w:rPr>
      <w:rFonts w:ascii="Arial" w:hAnsi="Arial" w:cs="Arial"/>
      <w:color w:val="FF0000"/>
      <w:sz w:val="20"/>
      <w:szCs w:val="20"/>
    </w:rPr>
  </w:style>
  <w:style w:type="paragraph" w:customStyle="1" w:styleId="xl1270">
    <w:name w:val="xl1270"/>
    <w:basedOn w:val="a1"/>
    <w:qFormat/>
    <w:rsid w:val="00B05A62"/>
    <w:pPr>
      <w:widowControl/>
      <w:autoSpaceDE/>
      <w:autoSpaceDN/>
      <w:adjustRightInd/>
      <w:spacing w:before="100" w:beforeAutospacing="1" w:after="100" w:afterAutospacing="1" w:line="240" w:lineRule="auto"/>
    </w:pPr>
    <w:rPr>
      <w:rFonts w:ascii="Arial" w:hAnsi="Arial" w:cs="Arial"/>
      <w:color w:val="FF0000"/>
      <w:sz w:val="20"/>
      <w:szCs w:val="20"/>
    </w:rPr>
  </w:style>
  <w:style w:type="paragraph" w:customStyle="1" w:styleId="xl1273">
    <w:name w:val="xl1273"/>
    <w:basedOn w:val="a1"/>
    <w:qFormat/>
    <w:rsid w:val="00B05A62"/>
    <w:pPr>
      <w:widowControl/>
      <w:autoSpaceDE/>
      <w:autoSpaceDN/>
      <w:adjustRightInd/>
      <w:spacing w:before="100" w:beforeAutospacing="1" w:after="100" w:afterAutospacing="1" w:line="240" w:lineRule="auto"/>
    </w:pPr>
    <w:rPr>
      <w:rFonts w:ascii="Arial" w:hAnsi="Arial" w:cs="Arial"/>
      <w:sz w:val="20"/>
      <w:szCs w:val="20"/>
    </w:rPr>
  </w:style>
  <w:style w:type="paragraph" w:customStyle="1" w:styleId="xl80">
    <w:name w:val="xl80"/>
    <w:basedOn w:val="a1"/>
    <w:qFormat/>
    <w:rsid w:val="00B05A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pPr>
    <w:rPr>
      <w:rFonts w:ascii="Arial" w:eastAsia="Times New Roman" w:hAnsi="Arial" w:cs="Arial"/>
      <w:sz w:val="20"/>
      <w:szCs w:val="20"/>
    </w:rPr>
  </w:style>
  <w:style w:type="paragraph" w:customStyle="1" w:styleId="SecondParagraph">
    <w:name w:val="Second Paragraph"/>
    <w:qFormat/>
    <w:rsid w:val="00B05A62"/>
    <w:pPr>
      <w:tabs>
        <w:tab w:val="left" w:pos="-720"/>
      </w:tabs>
      <w:suppressAutoHyphens/>
      <w:jc w:val="both"/>
    </w:pPr>
    <w:rPr>
      <w:rFonts w:ascii="Times New Roman" w:eastAsia="宋体" w:hAnsi="Times New Roman" w:cs="Times New Roman"/>
      <w:spacing w:val="-3"/>
      <w:sz w:val="24"/>
    </w:rPr>
  </w:style>
  <w:style w:type="character" w:customStyle="1" w:styleId="Char8">
    <w:name w:val="结束语 Char"/>
    <w:link w:val="af3"/>
    <w:qFormat/>
    <w:rsid w:val="00B05A62"/>
    <w:rPr>
      <w:rFonts w:eastAsia="仿宋_GB2312"/>
      <w:sz w:val="32"/>
    </w:rPr>
  </w:style>
  <w:style w:type="character" w:customStyle="1" w:styleId="TabletextZchn">
    <w:name w:val="Table text Zchn"/>
    <w:link w:val="Tabletext0"/>
    <w:qFormat/>
    <w:locked/>
    <w:rsid w:val="00B05A62"/>
    <w:rPr>
      <w:rFonts w:ascii="Arial" w:hAnsi="Arial"/>
      <w:sz w:val="18"/>
    </w:rPr>
  </w:style>
  <w:style w:type="paragraph" w:customStyle="1" w:styleId="Tabletext0">
    <w:name w:val="Table text"/>
    <w:link w:val="TabletextZchn"/>
    <w:qFormat/>
    <w:rsid w:val="00B05A62"/>
    <w:pPr>
      <w:keepLines/>
      <w:spacing w:before="40" w:after="40"/>
    </w:pPr>
    <w:rPr>
      <w:rFonts w:ascii="Arial" w:hAnsi="Arial"/>
      <w:kern w:val="2"/>
      <w:sz w:val="18"/>
      <w:szCs w:val="22"/>
    </w:rPr>
  </w:style>
  <w:style w:type="character" w:customStyle="1" w:styleId="CommentSubjectChar1">
    <w:name w:val="Comment Subject Char1"/>
    <w:uiPriority w:val="99"/>
    <w:semiHidden/>
    <w:qFormat/>
    <w:rsid w:val="00B05A62"/>
    <w:rPr>
      <w:rFonts w:ascii="Calibri" w:eastAsia="宋体" w:hAnsi="Calibri" w:cs="Times New Roman"/>
      <w:b/>
      <w:bCs/>
      <w:kern w:val="0"/>
      <w:sz w:val="22"/>
    </w:rPr>
  </w:style>
  <w:style w:type="character" w:customStyle="1" w:styleId="CommentTextChar1">
    <w:name w:val="Comment Text Char1"/>
    <w:uiPriority w:val="99"/>
    <w:semiHidden/>
    <w:qFormat/>
    <w:rsid w:val="00B05A62"/>
    <w:rPr>
      <w:rFonts w:ascii="Calibri" w:eastAsia="宋体" w:hAnsi="Calibri" w:cs="Times New Roman"/>
      <w:kern w:val="0"/>
      <w:sz w:val="22"/>
    </w:rPr>
  </w:style>
  <w:style w:type="character" w:customStyle="1" w:styleId="TableheadingChar">
    <w:name w:val="Table heading Char"/>
    <w:link w:val="Tableheading"/>
    <w:qFormat/>
    <w:locked/>
    <w:rsid w:val="00B05A62"/>
    <w:rPr>
      <w:rFonts w:ascii="Arial" w:eastAsia="宋体" w:hAnsi="Arial"/>
      <w:b/>
      <w:bCs/>
      <w:snapToGrid w:val="0"/>
      <w:sz w:val="18"/>
      <w:szCs w:val="18"/>
    </w:rPr>
  </w:style>
  <w:style w:type="paragraph" w:customStyle="1" w:styleId="Tableheading">
    <w:name w:val="Table heading"/>
    <w:basedOn w:val="a1"/>
    <w:next w:val="Tabletext0"/>
    <w:link w:val="TableheadingChar"/>
    <w:qFormat/>
    <w:rsid w:val="00B05A62"/>
    <w:pPr>
      <w:keepNext/>
      <w:keepLines/>
      <w:widowControl/>
      <w:autoSpaceDE/>
      <w:autoSpaceDN/>
      <w:adjustRightInd/>
      <w:spacing w:before="80" w:after="80" w:line="240" w:lineRule="auto"/>
      <w:jc w:val="center"/>
    </w:pPr>
    <w:rPr>
      <w:rFonts w:ascii="Arial" w:hAnsi="Arial" w:cstheme="minorBidi"/>
      <w:b/>
      <w:bCs/>
      <w:snapToGrid w:val="0"/>
      <w:kern w:val="2"/>
      <w:sz w:val="18"/>
      <w:szCs w:val="18"/>
    </w:rPr>
  </w:style>
  <w:style w:type="character" w:customStyle="1" w:styleId="Char7">
    <w:name w:val="称呼 Char"/>
    <w:link w:val="af2"/>
    <w:qFormat/>
    <w:rsid w:val="00B05A62"/>
    <w:rPr>
      <w:rFonts w:eastAsia="仿宋_GB2312"/>
      <w:sz w:val="32"/>
    </w:rPr>
  </w:style>
  <w:style w:type="character" w:customStyle="1" w:styleId="Bold">
    <w:name w:val="Bold"/>
    <w:qFormat/>
    <w:rsid w:val="00B05A62"/>
    <w:rPr>
      <w:b/>
    </w:rPr>
  </w:style>
  <w:style w:type="character" w:customStyle="1" w:styleId="Char13">
    <w:name w:val="文档结构图 Char1"/>
    <w:uiPriority w:val="99"/>
    <w:semiHidden/>
    <w:qFormat/>
    <w:rsid w:val="00B05A62"/>
    <w:rPr>
      <w:rFonts w:ascii="宋体" w:eastAsia="宋体" w:hAnsi="Calibri" w:cs="Times New Roman"/>
      <w:kern w:val="0"/>
      <w:sz w:val="18"/>
      <w:szCs w:val="18"/>
    </w:rPr>
  </w:style>
  <w:style w:type="character" w:customStyle="1" w:styleId="Char14">
    <w:name w:val="页脚 Char1"/>
    <w:uiPriority w:val="99"/>
    <w:semiHidden/>
    <w:qFormat/>
    <w:rsid w:val="00B05A62"/>
    <w:rPr>
      <w:rFonts w:ascii="Calibri" w:eastAsia="宋体" w:hAnsi="Calibri" w:cs="Times New Roman"/>
      <w:kern w:val="0"/>
      <w:sz w:val="18"/>
      <w:szCs w:val="18"/>
    </w:rPr>
  </w:style>
  <w:style w:type="character" w:customStyle="1" w:styleId="Char15">
    <w:name w:val="称呼 Char1"/>
    <w:basedOn w:val="a3"/>
    <w:uiPriority w:val="99"/>
    <w:semiHidden/>
    <w:qFormat/>
    <w:rsid w:val="00B05A62"/>
    <w:rPr>
      <w:rFonts w:ascii="宋体" w:eastAsia="宋体" w:hAnsi="Times New Roman" w:cs="Times New Roman"/>
      <w:kern w:val="0"/>
      <w:sz w:val="24"/>
      <w:szCs w:val="24"/>
    </w:rPr>
  </w:style>
  <w:style w:type="character" w:customStyle="1" w:styleId="Char16">
    <w:name w:val="结束语 Char1"/>
    <w:basedOn w:val="a3"/>
    <w:uiPriority w:val="99"/>
    <w:semiHidden/>
    <w:qFormat/>
    <w:rsid w:val="00B05A62"/>
    <w:rPr>
      <w:rFonts w:ascii="宋体" w:eastAsia="宋体" w:hAnsi="Times New Roman" w:cs="Times New Roman"/>
      <w:kern w:val="0"/>
      <w:sz w:val="24"/>
      <w:szCs w:val="24"/>
    </w:rPr>
  </w:style>
  <w:style w:type="character" w:customStyle="1" w:styleId="Char17">
    <w:name w:val="批注文字 Char1"/>
    <w:uiPriority w:val="99"/>
    <w:semiHidden/>
    <w:qFormat/>
    <w:rsid w:val="00B05A62"/>
    <w:rPr>
      <w:rFonts w:ascii="Calibri" w:eastAsia="宋体" w:hAnsi="Calibri" w:cs="Times New Roman"/>
      <w:kern w:val="0"/>
      <w:sz w:val="22"/>
    </w:rPr>
  </w:style>
  <w:style w:type="character" w:customStyle="1" w:styleId="Char18">
    <w:name w:val="批注主题 Char1"/>
    <w:uiPriority w:val="99"/>
    <w:semiHidden/>
    <w:qFormat/>
    <w:rsid w:val="00B05A62"/>
    <w:rPr>
      <w:rFonts w:ascii="Calibri" w:eastAsia="宋体" w:hAnsi="Calibri" w:cs="Times New Roman"/>
      <w:b/>
      <w:bCs/>
      <w:kern w:val="0"/>
      <w:sz w:val="22"/>
    </w:rPr>
  </w:style>
  <w:style w:type="character" w:customStyle="1" w:styleId="Char19">
    <w:name w:val="正文文本缩进 Char1"/>
    <w:uiPriority w:val="99"/>
    <w:semiHidden/>
    <w:qFormat/>
    <w:rsid w:val="00B05A62"/>
    <w:rPr>
      <w:rFonts w:ascii="Calibri" w:eastAsia="宋体" w:hAnsi="Calibri" w:cs="Times New Roman"/>
      <w:kern w:val="0"/>
      <w:sz w:val="22"/>
    </w:rPr>
  </w:style>
  <w:style w:type="character" w:customStyle="1" w:styleId="Char1a">
    <w:name w:val="页眉 Char1"/>
    <w:uiPriority w:val="99"/>
    <w:semiHidden/>
    <w:qFormat/>
    <w:rsid w:val="00B05A62"/>
    <w:rPr>
      <w:rFonts w:ascii="Calibri" w:eastAsia="宋体" w:hAnsi="Calibri" w:cs="Times New Roman"/>
      <w:kern w:val="0"/>
      <w:sz w:val="18"/>
      <w:szCs w:val="18"/>
    </w:rPr>
  </w:style>
  <w:style w:type="character" w:customStyle="1" w:styleId="Char1b">
    <w:name w:val="批注框文本 Char1"/>
    <w:uiPriority w:val="99"/>
    <w:semiHidden/>
    <w:qFormat/>
    <w:rsid w:val="00B05A62"/>
    <w:rPr>
      <w:rFonts w:ascii="Calibri" w:eastAsia="宋体" w:hAnsi="Calibri" w:cs="Times New Roman"/>
      <w:kern w:val="0"/>
      <w:sz w:val="18"/>
      <w:szCs w:val="18"/>
    </w:rPr>
  </w:style>
  <w:style w:type="character" w:customStyle="1" w:styleId="Char1c">
    <w:name w:val="日期 Char1"/>
    <w:uiPriority w:val="99"/>
    <w:semiHidden/>
    <w:qFormat/>
    <w:rsid w:val="00B05A62"/>
    <w:rPr>
      <w:rFonts w:ascii="Calibri" w:eastAsia="宋体" w:hAnsi="Calibri" w:cs="Times New Roman"/>
      <w:kern w:val="0"/>
      <w:sz w:val="22"/>
    </w:rPr>
  </w:style>
  <w:style w:type="paragraph" w:customStyle="1" w:styleId="Nottoc-headings">
    <w:name w:val="Not toc-headings"/>
    <w:basedOn w:val="a1"/>
    <w:next w:val="Text"/>
    <w:qFormat/>
    <w:rsid w:val="00B05A62"/>
    <w:pPr>
      <w:keepNext/>
      <w:keepLines/>
      <w:autoSpaceDE/>
      <w:autoSpaceDN/>
      <w:adjustRightInd/>
      <w:spacing w:before="240" w:after="60" w:line="240" w:lineRule="auto"/>
      <w:jc w:val="both"/>
    </w:pPr>
    <w:rPr>
      <w:rFonts w:ascii="Arial" w:eastAsia="MS Gothic" w:hAnsi="Arial"/>
      <w:b/>
      <w:kern w:val="2"/>
      <w:sz w:val="21"/>
    </w:rPr>
  </w:style>
  <w:style w:type="paragraph" w:customStyle="1" w:styleId="tableheading0">
    <w:name w:val="table heading"/>
    <w:basedOn w:val="a1"/>
    <w:qFormat/>
    <w:rsid w:val="00B05A62"/>
    <w:pPr>
      <w:widowControl/>
      <w:autoSpaceDE/>
      <w:autoSpaceDN/>
      <w:adjustRightInd/>
      <w:spacing w:before="120" w:after="120" w:line="240" w:lineRule="auto"/>
      <w:jc w:val="center"/>
    </w:pPr>
    <w:rPr>
      <w:rFonts w:ascii="Times New Roman"/>
      <w:b/>
      <w:bCs/>
      <w:sz w:val="20"/>
      <w:lang w:eastAsia="en-US"/>
    </w:rPr>
  </w:style>
  <w:style w:type="paragraph" w:customStyle="1" w:styleId="Char1d">
    <w:name w:val="Char1"/>
    <w:basedOn w:val="a1"/>
    <w:qFormat/>
    <w:rsid w:val="00B05A62"/>
    <w:pPr>
      <w:widowControl/>
      <w:autoSpaceDE/>
      <w:autoSpaceDN/>
      <w:adjustRightInd/>
      <w:spacing w:after="160" w:line="240" w:lineRule="exact"/>
    </w:pPr>
    <w:rPr>
      <w:rFonts w:ascii="Arial" w:eastAsia="Times New Roman" w:hAnsi="Arial" w:cs="Verdana"/>
      <w:b/>
      <w:lang w:eastAsia="en-US"/>
    </w:rPr>
  </w:style>
  <w:style w:type="paragraph" w:customStyle="1" w:styleId="TableTextCentered">
    <w:name w:val="Table Text Centered"/>
    <w:basedOn w:val="a1"/>
    <w:qFormat/>
    <w:rsid w:val="00B05A62"/>
    <w:pPr>
      <w:widowControl/>
      <w:tabs>
        <w:tab w:val="left" w:pos="0"/>
      </w:tabs>
      <w:spacing w:line="240" w:lineRule="auto"/>
      <w:jc w:val="center"/>
    </w:pPr>
    <w:rPr>
      <w:rFonts w:ascii="Times New Roman"/>
      <w:sz w:val="20"/>
      <w:lang w:eastAsia="en-US"/>
    </w:rPr>
  </w:style>
  <w:style w:type="paragraph" w:customStyle="1" w:styleId="Char21">
    <w:name w:val="Char2"/>
    <w:basedOn w:val="a1"/>
    <w:qFormat/>
    <w:rsid w:val="00B05A62"/>
    <w:pPr>
      <w:autoSpaceDE/>
      <w:autoSpaceDN/>
      <w:adjustRightInd/>
      <w:spacing w:line="240" w:lineRule="auto"/>
      <w:jc w:val="both"/>
    </w:pPr>
    <w:rPr>
      <w:rFonts w:ascii="Times New Roman"/>
      <w:kern w:val="2"/>
    </w:rPr>
  </w:style>
  <w:style w:type="paragraph" w:customStyle="1" w:styleId="CharCharCharCharCharCharCharCharCharCharCharCharChar">
    <w:name w:val="Char Char Char Char Char Char Char Char Char Char Char Char Char"/>
    <w:basedOn w:val="a1"/>
    <w:qFormat/>
    <w:rsid w:val="00B05A62"/>
    <w:pPr>
      <w:autoSpaceDE/>
      <w:autoSpaceDN/>
      <w:adjustRightInd/>
      <w:spacing w:line="240" w:lineRule="auto"/>
      <w:jc w:val="both"/>
    </w:pPr>
    <w:rPr>
      <w:rFonts w:ascii="Times New Roman"/>
      <w:kern w:val="2"/>
    </w:rPr>
  </w:style>
  <w:style w:type="paragraph" w:customStyle="1" w:styleId="Char110">
    <w:name w:val="Char11"/>
    <w:basedOn w:val="a1"/>
    <w:qFormat/>
    <w:rsid w:val="00B05A62"/>
    <w:pPr>
      <w:widowControl/>
      <w:autoSpaceDE/>
      <w:autoSpaceDN/>
      <w:adjustRightInd/>
      <w:spacing w:after="160" w:line="240" w:lineRule="exact"/>
    </w:pPr>
    <w:rPr>
      <w:rFonts w:ascii="Arial" w:eastAsia="Times New Roman" w:hAnsi="Arial" w:cs="Verdana"/>
      <w:b/>
      <w:lang w:eastAsia="en-US"/>
    </w:rPr>
  </w:style>
  <w:style w:type="table" w:customStyle="1" w:styleId="1f2">
    <w:name w:val="网格型1"/>
    <w:basedOn w:val="a4"/>
    <w:qFormat/>
    <w:rsid w:val="00B05A62"/>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5">
    <w:name w:val="电子邮件签名 Char"/>
    <w:basedOn w:val="a3"/>
    <w:link w:val="ad"/>
    <w:semiHidden/>
    <w:qFormat/>
    <w:rsid w:val="00B05A62"/>
    <w:rPr>
      <w:rFonts w:ascii="Times New Roman" w:eastAsia="宋体" w:hAnsi="Times New Roman" w:cs="Times New Roman"/>
      <w:kern w:val="0"/>
      <w:sz w:val="24"/>
      <w:szCs w:val="20"/>
      <w:lang w:val="zh-CN" w:eastAsia="en-US"/>
    </w:rPr>
  </w:style>
  <w:style w:type="paragraph" w:customStyle="1" w:styleId="Authors">
    <w:name w:val="Authors"/>
    <w:basedOn w:val="a1"/>
    <w:qFormat/>
    <w:rsid w:val="00B05A62"/>
    <w:pPr>
      <w:keepNext/>
      <w:widowControl/>
      <w:autoSpaceDE/>
      <w:autoSpaceDN/>
      <w:adjustRightInd/>
      <w:spacing w:before="240" w:line="240" w:lineRule="auto"/>
    </w:pPr>
    <w:rPr>
      <w:rFonts w:ascii="Arial" w:hAnsi="Arial"/>
      <w:szCs w:val="20"/>
      <w:lang w:eastAsia="en-US"/>
    </w:rPr>
  </w:style>
  <w:style w:type="paragraph" w:customStyle="1" w:styleId="Listlevel1">
    <w:name w:val="List level 1"/>
    <w:basedOn w:val="a1"/>
    <w:qFormat/>
    <w:rsid w:val="00B05A62"/>
    <w:pPr>
      <w:widowControl/>
      <w:autoSpaceDE/>
      <w:autoSpaceDN/>
      <w:adjustRightInd/>
      <w:spacing w:before="40" w:after="20" w:line="240" w:lineRule="auto"/>
      <w:ind w:left="425" w:hanging="425"/>
    </w:pPr>
    <w:rPr>
      <w:rFonts w:ascii="Times New Roman"/>
      <w:szCs w:val="20"/>
      <w:lang w:eastAsia="en-US"/>
    </w:rPr>
  </w:style>
  <w:style w:type="paragraph" w:customStyle="1" w:styleId="Compound">
    <w:name w:val="Compound"/>
    <w:basedOn w:val="a1"/>
    <w:qFormat/>
    <w:rsid w:val="00B05A62"/>
    <w:pPr>
      <w:keepNext/>
      <w:widowControl/>
      <w:autoSpaceDE/>
      <w:autoSpaceDN/>
      <w:adjustRightInd/>
      <w:spacing w:before="720" w:line="240" w:lineRule="auto"/>
      <w:jc w:val="center"/>
    </w:pPr>
    <w:rPr>
      <w:rFonts w:ascii="Arial" w:hAnsi="Arial"/>
      <w:sz w:val="32"/>
      <w:szCs w:val="20"/>
      <w:lang w:eastAsia="en-US"/>
    </w:rPr>
  </w:style>
  <w:style w:type="paragraph" w:customStyle="1" w:styleId="Dedicatednumber">
    <w:name w:val="Dedicatednumber"/>
    <w:basedOn w:val="a1"/>
    <w:qFormat/>
    <w:rsid w:val="00B05A62"/>
    <w:pPr>
      <w:keepNext/>
      <w:widowControl/>
      <w:autoSpaceDE/>
      <w:autoSpaceDN/>
      <w:adjustRightInd/>
      <w:spacing w:before="720" w:line="240" w:lineRule="auto"/>
      <w:jc w:val="center"/>
    </w:pPr>
    <w:rPr>
      <w:rFonts w:ascii="Arial" w:hAnsi="Arial"/>
      <w:sz w:val="28"/>
      <w:szCs w:val="20"/>
      <w:lang w:eastAsia="en-US"/>
    </w:rPr>
  </w:style>
  <w:style w:type="paragraph" w:customStyle="1" w:styleId="Department">
    <w:name w:val="Department"/>
    <w:basedOn w:val="a1"/>
    <w:qFormat/>
    <w:rsid w:val="00B05A62"/>
    <w:pPr>
      <w:keepNext/>
      <w:widowControl/>
      <w:autoSpaceDE/>
      <w:autoSpaceDN/>
      <w:adjustRightInd/>
      <w:spacing w:before="360" w:line="240" w:lineRule="auto"/>
      <w:jc w:val="center"/>
    </w:pPr>
    <w:rPr>
      <w:rFonts w:ascii="Arial" w:hAnsi="Arial"/>
      <w:sz w:val="28"/>
      <w:szCs w:val="20"/>
      <w:lang w:eastAsia="en-US"/>
    </w:rPr>
  </w:style>
  <w:style w:type="paragraph" w:customStyle="1" w:styleId="Docstatus">
    <w:name w:val="Docstatus"/>
    <w:basedOn w:val="a1"/>
    <w:qFormat/>
    <w:rsid w:val="00B05A62"/>
    <w:pPr>
      <w:keepNext/>
      <w:widowControl/>
      <w:autoSpaceDE/>
      <w:autoSpaceDN/>
      <w:adjustRightInd/>
      <w:spacing w:before="240" w:line="240" w:lineRule="auto"/>
    </w:pPr>
    <w:rPr>
      <w:rFonts w:ascii="Arial" w:hAnsi="Arial"/>
      <w:szCs w:val="20"/>
      <w:lang w:eastAsia="en-US"/>
    </w:rPr>
  </w:style>
  <w:style w:type="paragraph" w:customStyle="1" w:styleId="Doctype">
    <w:name w:val="Doctype"/>
    <w:basedOn w:val="Dedicatednumber"/>
    <w:qFormat/>
    <w:rsid w:val="00B05A62"/>
    <w:pPr>
      <w:keepNext w:val="0"/>
      <w:spacing w:before="0" w:after="200" w:line="276" w:lineRule="auto"/>
      <w:jc w:val="left"/>
    </w:pPr>
    <w:rPr>
      <w:rFonts w:ascii="Calibri" w:hAnsi="Calibri"/>
      <w:sz w:val="22"/>
      <w:szCs w:val="22"/>
      <w:lang w:eastAsia="zh-CN"/>
    </w:rPr>
  </w:style>
  <w:style w:type="paragraph" w:customStyle="1" w:styleId="Reference">
    <w:name w:val="Reference"/>
    <w:basedOn w:val="a1"/>
    <w:link w:val="ReferenceChar"/>
    <w:qFormat/>
    <w:rsid w:val="00B05A62"/>
    <w:pPr>
      <w:widowControl/>
      <w:autoSpaceDE/>
      <w:autoSpaceDN/>
      <w:adjustRightInd/>
      <w:spacing w:before="80" w:after="60" w:line="240" w:lineRule="auto"/>
    </w:pPr>
    <w:rPr>
      <w:rFonts w:ascii="Times New Roman"/>
      <w:szCs w:val="20"/>
      <w:lang w:val="zh-CN" w:eastAsia="en-US"/>
    </w:rPr>
  </w:style>
  <w:style w:type="paragraph" w:customStyle="1" w:styleId="Non-proportional">
    <w:name w:val="Non-proportional"/>
    <w:basedOn w:val="a1"/>
    <w:qFormat/>
    <w:rsid w:val="00B05A62"/>
    <w:pPr>
      <w:widowControl/>
      <w:autoSpaceDE/>
      <w:autoSpaceDN/>
      <w:adjustRightInd/>
      <w:spacing w:line="240" w:lineRule="atLeast"/>
      <w:jc w:val="both"/>
    </w:pPr>
    <w:rPr>
      <w:rFonts w:ascii="Courier New" w:hAnsi="Courier New"/>
      <w:spacing w:val="-10"/>
      <w:sz w:val="18"/>
      <w:szCs w:val="20"/>
      <w:lang w:eastAsia="en-US"/>
    </w:rPr>
  </w:style>
  <w:style w:type="paragraph" w:customStyle="1" w:styleId="Numberofpages">
    <w:name w:val="Numberofpages"/>
    <w:basedOn w:val="a1"/>
    <w:qFormat/>
    <w:rsid w:val="00B05A62"/>
    <w:pPr>
      <w:keepNext/>
      <w:widowControl/>
      <w:autoSpaceDE/>
      <w:autoSpaceDN/>
      <w:adjustRightInd/>
      <w:spacing w:before="240" w:line="240" w:lineRule="auto"/>
    </w:pPr>
    <w:rPr>
      <w:rFonts w:ascii="Arial" w:hAnsi="Arial"/>
      <w:szCs w:val="20"/>
      <w:lang w:eastAsia="en-US"/>
    </w:rPr>
  </w:style>
  <w:style w:type="paragraph" w:customStyle="1" w:styleId="Propertystatement">
    <w:name w:val="Propertystatement"/>
    <w:basedOn w:val="Numberofpages"/>
    <w:qFormat/>
    <w:rsid w:val="00B05A62"/>
    <w:pPr>
      <w:keepNext w:val="0"/>
      <w:spacing w:before="1200"/>
      <w:jc w:val="center"/>
    </w:pPr>
    <w:rPr>
      <w:sz w:val="20"/>
    </w:rPr>
  </w:style>
  <w:style w:type="paragraph" w:customStyle="1" w:styleId="Releasedate">
    <w:name w:val="Releasedate"/>
    <w:basedOn w:val="Docstatus"/>
    <w:qFormat/>
    <w:rsid w:val="00B05A62"/>
  </w:style>
  <w:style w:type="character" w:customStyle="1" w:styleId="Charf3">
    <w:name w:val="标题 Char"/>
    <w:basedOn w:val="a3"/>
    <w:link w:val="aff6"/>
    <w:qFormat/>
    <w:rsid w:val="00B05A62"/>
    <w:rPr>
      <w:rFonts w:ascii="Arial" w:eastAsia="宋体" w:hAnsi="Arial" w:cs="Times New Roman"/>
      <w:b/>
      <w:kern w:val="0"/>
      <w:sz w:val="32"/>
      <w:szCs w:val="20"/>
      <w:lang w:val="zh-CN" w:eastAsia="en-US"/>
    </w:rPr>
  </w:style>
  <w:style w:type="paragraph" w:customStyle="1" w:styleId="Listlevel2">
    <w:name w:val="List level 2"/>
    <w:basedOn w:val="Listlevel1"/>
    <w:qFormat/>
    <w:rsid w:val="00B05A62"/>
    <w:pPr>
      <w:ind w:left="850"/>
    </w:pPr>
  </w:style>
  <w:style w:type="paragraph" w:customStyle="1" w:styleId="Firstpageinfo">
    <w:name w:val="Firstpageinfo"/>
    <w:basedOn w:val="51"/>
    <w:qFormat/>
    <w:rsid w:val="00B05A62"/>
  </w:style>
  <w:style w:type="paragraph" w:customStyle="1" w:styleId="SAStext">
    <w:name w:val="SAS text"/>
    <w:qFormat/>
    <w:rsid w:val="00B05A62"/>
    <w:rPr>
      <w:rFonts w:ascii="Courier New" w:eastAsia="宋体" w:hAnsi="Courier New" w:cs="Times New Roman"/>
      <w:spacing w:val="-10"/>
      <w:lang w:eastAsia="en-US"/>
    </w:rPr>
  </w:style>
  <w:style w:type="paragraph" w:customStyle="1" w:styleId="TOCEntry">
    <w:name w:val="TOC Entry"/>
    <w:basedOn w:val="21"/>
    <w:next w:val="Text"/>
    <w:qFormat/>
    <w:rsid w:val="00B05A62"/>
  </w:style>
  <w:style w:type="character" w:customStyle="1" w:styleId="Char1">
    <w:name w:val="正文首行缩进 Char"/>
    <w:basedOn w:val="Char11"/>
    <w:link w:val="a8"/>
    <w:semiHidden/>
    <w:qFormat/>
    <w:rsid w:val="00B05A62"/>
    <w:rPr>
      <w:rFonts w:ascii="Times New Roman" w:eastAsia="黑体" w:hAnsi="Times New Roman" w:cs="Times New Roman"/>
      <w:kern w:val="0"/>
      <w:sz w:val="24"/>
      <w:szCs w:val="20"/>
      <w:lang w:eastAsia="en-US"/>
    </w:rPr>
  </w:style>
  <w:style w:type="character" w:customStyle="1" w:styleId="2Char1">
    <w:name w:val="正文首行缩进 2 Char"/>
    <w:basedOn w:val="Charf4"/>
    <w:link w:val="25"/>
    <w:semiHidden/>
    <w:qFormat/>
    <w:rsid w:val="00B05A62"/>
    <w:rPr>
      <w:rFonts w:ascii="Times New Roman" w:eastAsia="仿宋_GB2312" w:hAnsi="Times New Roman" w:cs="Times New Roman"/>
      <w:kern w:val="0"/>
      <w:sz w:val="24"/>
      <w:szCs w:val="20"/>
      <w:lang w:eastAsia="en-US"/>
    </w:rPr>
  </w:style>
  <w:style w:type="character" w:customStyle="1" w:styleId="DefaultChar">
    <w:name w:val="Default Char"/>
    <w:link w:val="Default"/>
    <w:qFormat/>
    <w:rsid w:val="00B05A62"/>
    <w:rPr>
      <w:rFonts w:ascii="宋体" w:eastAsia="宋体" w:hAnsi="Times New Roman" w:cs="宋体"/>
      <w:color w:val="000000"/>
      <w:kern w:val="0"/>
      <w:sz w:val="24"/>
      <w:szCs w:val="24"/>
    </w:rPr>
  </w:style>
  <w:style w:type="character" w:customStyle="1" w:styleId="Char20">
    <w:name w:val="正文文本缩进 Char2"/>
    <w:basedOn w:val="DefaultChar"/>
    <w:link w:val="af4"/>
    <w:qFormat/>
    <w:rsid w:val="00B05A62"/>
    <w:rPr>
      <w:rFonts w:ascii="宋体" w:eastAsia="宋体" w:hAnsi="Times New Roman" w:cs="Times New Roman"/>
      <w:color w:val="000000"/>
      <w:kern w:val="0"/>
      <w:sz w:val="24"/>
      <w:szCs w:val="24"/>
    </w:rPr>
  </w:style>
  <w:style w:type="character" w:customStyle="1" w:styleId="3Char1">
    <w:name w:val="正文文本缩进 3 Char"/>
    <w:basedOn w:val="a3"/>
    <w:link w:val="36"/>
    <w:semiHidden/>
    <w:qFormat/>
    <w:rsid w:val="00B05A62"/>
    <w:rPr>
      <w:rFonts w:ascii="Times New Roman" w:eastAsia="宋体" w:hAnsi="Times New Roman" w:cs="Times New Roman"/>
      <w:kern w:val="0"/>
      <w:sz w:val="16"/>
      <w:szCs w:val="16"/>
      <w:lang w:val="zh-CN" w:eastAsia="en-US"/>
    </w:rPr>
  </w:style>
  <w:style w:type="character" w:customStyle="1" w:styleId="HTMLChar">
    <w:name w:val="HTML 地址 Char"/>
    <w:basedOn w:val="a3"/>
    <w:link w:val="HTML"/>
    <w:semiHidden/>
    <w:qFormat/>
    <w:rsid w:val="00B05A62"/>
    <w:rPr>
      <w:rFonts w:ascii="Times New Roman" w:eastAsia="宋体" w:hAnsi="Times New Roman" w:cs="Times New Roman"/>
      <w:i/>
      <w:iCs/>
      <w:kern w:val="0"/>
      <w:sz w:val="24"/>
      <w:szCs w:val="20"/>
      <w:lang w:val="zh-CN" w:eastAsia="en-US"/>
    </w:rPr>
  </w:style>
  <w:style w:type="character" w:customStyle="1" w:styleId="HTMLChar0">
    <w:name w:val="HTML 预设格式 Char"/>
    <w:basedOn w:val="a3"/>
    <w:link w:val="HTML0"/>
    <w:semiHidden/>
    <w:qFormat/>
    <w:rsid w:val="00B05A62"/>
    <w:rPr>
      <w:rFonts w:ascii="Courier New" w:eastAsia="宋体" w:hAnsi="Courier New" w:cs="Times New Roman"/>
      <w:kern w:val="0"/>
      <w:sz w:val="20"/>
      <w:szCs w:val="20"/>
      <w:lang w:val="zh-CN" w:eastAsia="en-US"/>
    </w:rPr>
  </w:style>
  <w:style w:type="character" w:customStyle="1" w:styleId="Charf2">
    <w:name w:val="信息标题 Char"/>
    <w:basedOn w:val="a3"/>
    <w:link w:val="aff4"/>
    <w:semiHidden/>
    <w:qFormat/>
    <w:rsid w:val="00B05A62"/>
    <w:rPr>
      <w:rFonts w:ascii="Arial" w:eastAsia="宋体" w:hAnsi="Arial" w:cs="Times New Roman"/>
      <w:kern w:val="0"/>
      <w:sz w:val="24"/>
      <w:szCs w:val="24"/>
      <w:shd w:val="pct20" w:color="auto" w:fill="auto"/>
      <w:lang w:val="zh-CN" w:eastAsia="en-US"/>
    </w:rPr>
  </w:style>
  <w:style w:type="character" w:customStyle="1" w:styleId="Char4">
    <w:name w:val="注释标题 Char"/>
    <w:basedOn w:val="a3"/>
    <w:link w:val="ac"/>
    <w:semiHidden/>
    <w:qFormat/>
    <w:rsid w:val="00B05A62"/>
    <w:rPr>
      <w:rFonts w:ascii="Times New Roman" w:eastAsia="宋体" w:hAnsi="Times New Roman" w:cs="Times New Roman"/>
      <w:kern w:val="0"/>
      <w:sz w:val="24"/>
      <w:szCs w:val="20"/>
      <w:lang w:val="zh-CN" w:eastAsia="en-US"/>
    </w:rPr>
  </w:style>
  <w:style w:type="character" w:customStyle="1" w:styleId="Charf">
    <w:name w:val="签名 Char"/>
    <w:basedOn w:val="a3"/>
    <w:link w:val="afe"/>
    <w:semiHidden/>
    <w:qFormat/>
    <w:rsid w:val="00B05A62"/>
    <w:rPr>
      <w:rFonts w:ascii="Times New Roman" w:eastAsia="宋体" w:hAnsi="Times New Roman" w:cs="Times New Roman"/>
      <w:kern w:val="0"/>
      <w:sz w:val="24"/>
      <w:szCs w:val="20"/>
      <w:lang w:val="zh-CN" w:eastAsia="en-US"/>
    </w:rPr>
  </w:style>
  <w:style w:type="character" w:customStyle="1" w:styleId="Charf0">
    <w:name w:val="副标题 Char"/>
    <w:basedOn w:val="a3"/>
    <w:link w:val="aff0"/>
    <w:qFormat/>
    <w:rsid w:val="00B05A62"/>
    <w:rPr>
      <w:rFonts w:ascii="Arial" w:eastAsia="宋体" w:hAnsi="Arial" w:cs="Times New Roman"/>
      <w:kern w:val="0"/>
      <w:sz w:val="24"/>
      <w:szCs w:val="24"/>
      <w:lang w:val="zh-CN" w:eastAsia="en-US"/>
    </w:rPr>
  </w:style>
  <w:style w:type="paragraph" w:customStyle="1" w:styleId="JPLegend">
    <w:name w:val="JP Legend"/>
    <w:basedOn w:val="a1"/>
    <w:qFormat/>
    <w:rsid w:val="00B05A62"/>
    <w:pPr>
      <w:keepLines/>
      <w:widowControl/>
      <w:tabs>
        <w:tab w:val="left" w:pos="284"/>
      </w:tabs>
      <w:autoSpaceDE/>
      <w:autoSpaceDN/>
      <w:adjustRightInd/>
      <w:spacing w:before="40" w:after="20" w:line="240" w:lineRule="auto"/>
    </w:pPr>
    <w:rPr>
      <w:rFonts w:ascii="Times New Roman" w:eastAsia="MS Mincho"/>
      <w:sz w:val="18"/>
      <w:szCs w:val="18"/>
      <w:lang w:eastAsia="en-US"/>
    </w:rPr>
  </w:style>
  <w:style w:type="paragraph" w:customStyle="1" w:styleId="JPListlevel1">
    <w:name w:val="JP List level 1"/>
    <w:basedOn w:val="Listlevel1"/>
    <w:qFormat/>
    <w:rsid w:val="00B05A62"/>
    <w:rPr>
      <w:rFonts w:eastAsia="MS Mincho"/>
      <w:sz w:val="21"/>
      <w:szCs w:val="21"/>
    </w:rPr>
  </w:style>
  <w:style w:type="paragraph" w:customStyle="1" w:styleId="JPListlevel2">
    <w:name w:val="JP List level 2"/>
    <w:basedOn w:val="Listlevel2"/>
    <w:qFormat/>
    <w:rsid w:val="00B05A62"/>
    <w:rPr>
      <w:rFonts w:eastAsia="MS Mincho"/>
      <w:sz w:val="21"/>
      <w:szCs w:val="21"/>
    </w:rPr>
  </w:style>
  <w:style w:type="paragraph" w:customStyle="1" w:styleId="JPListlevel3">
    <w:name w:val="JP List level 3"/>
    <w:basedOn w:val="a1"/>
    <w:qFormat/>
    <w:rsid w:val="00B05A62"/>
    <w:pPr>
      <w:widowControl/>
      <w:autoSpaceDE/>
      <w:autoSpaceDN/>
      <w:adjustRightInd/>
      <w:spacing w:before="40" w:after="20" w:line="240" w:lineRule="auto"/>
      <w:ind w:left="1296" w:hanging="432"/>
    </w:pPr>
    <w:rPr>
      <w:rFonts w:ascii="Times New Roman" w:eastAsia="MS Mincho"/>
      <w:sz w:val="21"/>
      <w:szCs w:val="21"/>
      <w:lang w:eastAsia="en-US"/>
    </w:rPr>
  </w:style>
  <w:style w:type="paragraph" w:customStyle="1" w:styleId="JPReference">
    <w:name w:val="JP Reference"/>
    <w:basedOn w:val="Reference"/>
    <w:qFormat/>
    <w:rsid w:val="00B05A62"/>
    <w:rPr>
      <w:rFonts w:eastAsia="MS Mincho"/>
      <w:sz w:val="21"/>
      <w:szCs w:val="21"/>
    </w:rPr>
  </w:style>
  <w:style w:type="paragraph" w:customStyle="1" w:styleId="JPSAStext">
    <w:name w:val="JP SAS text"/>
    <w:basedOn w:val="SAStext"/>
    <w:qFormat/>
    <w:rsid w:val="00B05A62"/>
    <w:rPr>
      <w:rFonts w:eastAsia="MS Mincho" w:cs="Courier New"/>
      <w:sz w:val="18"/>
      <w:szCs w:val="18"/>
    </w:rPr>
  </w:style>
  <w:style w:type="paragraph" w:customStyle="1" w:styleId="JPTable">
    <w:name w:val="JP Table"/>
    <w:basedOn w:val="Table"/>
    <w:qFormat/>
    <w:rsid w:val="00B05A62"/>
    <w:pPr>
      <w:tabs>
        <w:tab w:val="clear" w:pos="288"/>
        <w:tab w:val="clear" w:pos="8640"/>
        <w:tab w:val="left" w:pos="284"/>
      </w:tabs>
    </w:pPr>
    <w:rPr>
      <w:rFonts w:eastAsia="MS Mincho"/>
      <w:sz w:val="18"/>
      <w:szCs w:val="18"/>
    </w:rPr>
  </w:style>
  <w:style w:type="paragraph" w:customStyle="1" w:styleId="JPText">
    <w:name w:val="JP Text"/>
    <w:basedOn w:val="Text"/>
    <w:qFormat/>
    <w:rsid w:val="00B05A62"/>
    <w:pPr>
      <w:spacing w:beforeLines="0" w:afterLines="0" w:line="360" w:lineRule="atLeast"/>
      <w:ind w:left="0" w:firstLineChars="100" w:firstLine="100"/>
    </w:pPr>
    <w:rPr>
      <w:rFonts w:eastAsia="MS Mincho"/>
      <w:sz w:val="21"/>
      <w:szCs w:val="21"/>
    </w:rPr>
  </w:style>
  <w:style w:type="paragraph" w:customStyle="1" w:styleId="Listlevel3">
    <w:name w:val="List level 3"/>
    <w:basedOn w:val="Listlevel2"/>
    <w:qFormat/>
    <w:rsid w:val="00B05A62"/>
    <w:pPr>
      <w:ind w:left="1296" w:hanging="432"/>
    </w:pPr>
    <w:rPr>
      <w:rFonts w:eastAsia="MS Mincho"/>
    </w:rPr>
  </w:style>
  <w:style w:type="paragraph" w:customStyle="1" w:styleId="SynopsisList">
    <w:name w:val="Synopsis List"/>
    <w:basedOn w:val="Synopsis"/>
    <w:qFormat/>
    <w:rsid w:val="00B05A62"/>
    <w:pPr>
      <w:spacing w:before="40" w:after="20" w:line="240" w:lineRule="auto"/>
      <w:ind w:left="864" w:hanging="432"/>
    </w:pPr>
    <w:rPr>
      <w:rFonts w:ascii="Arial" w:eastAsia="MS Gothic" w:hAnsi="Arial"/>
      <w:szCs w:val="20"/>
      <w:lang w:eastAsia="en-US"/>
    </w:rPr>
  </w:style>
  <w:style w:type="paragraph" w:customStyle="1" w:styleId="BalloonText1">
    <w:name w:val="Balloon Text1"/>
    <w:basedOn w:val="a1"/>
    <w:semiHidden/>
    <w:qFormat/>
    <w:rsid w:val="00B05A62"/>
    <w:pPr>
      <w:widowControl/>
      <w:autoSpaceDE/>
      <w:autoSpaceDN/>
      <w:adjustRightInd/>
      <w:spacing w:line="240" w:lineRule="auto"/>
    </w:pPr>
    <w:rPr>
      <w:rFonts w:ascii="Tahoma" w:eastAsia="MS Mincho" w:hAnsi="Tahoma" w:cs="Tahoma"/>
      <w:sz w:val="16"/>
      <w:szCs w:val="16"/>
      <w:lang w:eastAsia="ja-JP"/>
    </w:rPr>
  </w:style>
  <w:style w:type="paragraph" w:customStyle="1" w:styleId="CommentSubject1">
    <w:name w:val="Comment Subject1"/>
    <w:basedOn w:val="a7"/>
    <w:next w:val="a7"/>
    <w:semiHidden/>
    <w:qFormat/>
    <w:rsid w:val="00B05A62"/>
    <w:pPr>
      <w:widowControl/>
      <w:autoSpaceDE/>
      <w:autoSpaceDN/>
      <w:adjustRightInd/>
      <w:spacing w:line="240" w:lineRule="auto"/>
    </w:pPr>
    <w:rPr>
      <w:rFonts w:ascii="Times New Roman" w:eastAsia="MS Mincho"/>
      <w:b/>
      <w:bCs/>
      <w:kern w:val="2"/>
      <w:sz w:val="21"/>
      <w:szCs w:val="22"/>
      <w:lang w:val="zh-CN" w:eastAsia="ja-JP"/>
    </w:rPr>
  </w:style>
  <w:style w:type="paragraph" w:customStyle="1" w:styleId="JPnottoc-headings">
    <w:name w:val="JP not toc-headings"/>
    <w:basedOn w:val="Nottoc-headings"/>
    <w:next w:val="a1"/>
    <w:qFormat/>
    <w:rsid w:val="00B05A62"/>
    <w:pPr>
      <w:widowControl/>
      <w:jc w:val="left"/>
    </w:pPr>
    <w:rPr>
      <w:kern w:val="0"/>
      <w:lang w:eastAsia="ja-JP"/>
    </w:rPr>
  </w:style>
  <w:style w:type="paragraph" w:customStyle="1" w:styleId="SynopsisList2">
    <w:name w:val="Synopsis List 2"/>
    <w:basedOn w:val="SynopsisList"/>
    <w:qFormat/>
    <w:rsid w:val="00B05A62"/>
    <w:pPr>
      <w:ind w:left="1299" w:hanging="431"/>
    </w:pPr>
    <w:rPr>
      <w:lang w:eastAsia="ja-JP"/>
    </w:rPr>
  </w:style>
  <w:style w:type="paragraph" w:customStyle="1" w:styleId="xl63">
    <w:name w:val="xl63"/>
    <w:basedOn w:val="a1"/>
    <w:qFormat/>
    <w:rsid w:val="00B05A62"/>
    <w:pPr>
      <w:widowControl/>
      <w:autoSpaceDE/>
      <w:autoSpaceDN/>
      <w:adjustRightInd/>
      <w:spacing w:before="100" w:beforeAutospacing="1" w:after="100" w:afterAutospacing="1" w:line="240" w:lineRule="auto"/>
      <w:jc w:val="right"/>
      <w:textAlignment w:val="center"/>
    </w:pPr>
    <w:rPr>
      <w:rFonts w:ascii="Times New Roman" w:eastAsia="Times New Roman"/>
    </w:rPr>
  </w:style>
  <w:style w:type="paragraph" w:customStyle="1" w:styleId="xl64">
    <w:name w:val="xl64"/>
    <w:basedOn w:val="a1"/>
    <w:qFormat/>
    <w:rsid w:val="00B05A62"/>
    <w:pPr>
      <w:widowControl/>
      <w:autoSpaceDE/>
      <w:autoSpaceDN/>
      <w:adjustRightInd/>
      <w:spacing w:before="100" w:beforeAutospacing="1" w:after="100" w:afterAutospacing="1" w:line="240" w:lineRule="auto"/>
      <w:jc w:val="center"/>
      <w:textAlignment w:val="top"/>
    </w:pPr>
    <w:rPr>
      <w:rFonts w:ascii="Times New Roman" w:eastAsia="Times New Roman"/>
    </w:rPr>
  </w:style>
  <w:style w:type="paragraph" w:customStyle="1" w:styleId="xl65">
    <w:name w:val="xl65"/>
    <w:basedOn w:val="a1"/>
    <w:qFormat/>
    <w:rsid w:val="00B05A62"/>
    <w:pPr>
      <w:widowControl/>
      <w:autoSpaceDE/>
      <w:autoSpaceDN/>
      <w:adjustRightInd/>
      <w:spacing w:before="100" w:beforeAutospacing="1" w:after="100" w:afterAutospacing="1" w:line="240" w:lineRule="auto"/>
    </w:pPr>
    <w:rPr>
      <w:rFonts w:ascii="Arial" w:eastAsia="Times New Roman" w:hAnsi="Arial" w:cs="Arial"/>
    </w:rPr>
  </w:style>
  <w:style w:type="paragraph" w:customStyle="1" w:styleId="xl66">
    <w:name w:val="xl66"/>
    <w:basedOn w:val="a1"/>
    <w:qFormat/>
    <w:rsid w:val="00B05A62"/>
    <w:pPr>
      <w:widowControl/>
      <w:autoSpaceDE/>
      <w:autoSpaceDN/>
      <w:adjustRightInd/>
      <w:spacing w:before="100" w:beforeAutospacing="1" w:after="100" w:afterAutospacing="1" w:line="240" w:lineRule="auto"/>
      <w:jc w:val="right"/>
      <w:textAlignment w:val="center"/>
    </w:pPr>
    <w:rPr>
      <w:rFonts w:ascii="Arial" w:eastAsia="Times New Roman" w:hAnsi="Arial" w:cs="Arial"/>
    </w:rPr>
  </w:style>
  <w:style w:type="character" w:customStyle="1" w:styleId="ReferenceChar">
    <w:name w:val="Reference Char"/>
    <w:link w:val="Reference"/>
    <w:qFormat/>
    <w:locked/>
    <w:rsid w:val="00B05A62"/>
    <w:rPr>
      <w:rFonts w:ascii="Times New Roman" w:eastAsia="宋体" w:hAnsi="Times New Roman" w:cs="Times New Roman"/>
      <w:kern w:val="0"/>
      <w:sz w:val="24"/>
      <w:szCs w:val="20"/>
      <w:lang w:val="zh-CN" w:eastAsia="en-US"/>
    </w:rPr>
  </w:style>
  <w:style w:type="paragraph" w:customStyle="1" w:styleId="1f3">
    <w:name w:val="书目1"/>
    <w:basedOn w:val="a1"/>
    <w:next w:val="a1"/>
    <w:uiPriority w:val="37"/>
    <w:unhideWhenUsed/>
    <w:qFormat/>
    <w:rsid w:val="00B05A62"/>
    <w:pPr>
      <w:widowControl/>
      <w:autoSpaceDE/>
      <w:autoSpaceDN/>
      <w:adjustRightInd/>
      <w:spacing w:line="240" w:lineRule="auto"/>
    </w:pPr>
    <w:rPr>
      <w:rFonts w:ascii="Times New Roman"/>
      <w:szCs w:val="20"/>
      <w:lang w:eastAsia="en-US"/>
    </w:rPr>
  </w:style>
  <w:style w:type="paragraph" w:customStyle="1" w:styleId="1f4">
    <w:name w:val="明显引用1"/>
    <w:basedOn w:val="a1"/>
    <w:next w:val="a1"/>
    <w:link w:val="Charf6"/>
    <w:uiPriority w:val="30"/>
    <w:qFormat/>
    <w:rsid w:val="00B05A62"/>
    <w:pPr>
      <w:widowControl/>
      <w:pBdr>
        <w:bottom w:val="single" w:sz="4" w:space="4" w:color="4F81BD"/>
      </w:pBdr>
      <w:autoSpaceDE/>
      <w:autoSpaceDN/>
      <w:adjustRightInd/>
      <w:spacing w:before="200" w:after="280" w:line="240" w:lineRule="auto"/>
      <w:ind w:left="936" w:right="936"/>
    </w:pPr>
    <w:rPr>
      <w:rFonts w:ascii="Times New Roman"/>
      <w:b/>
      <w:bCs/>
      <w:i/>
      <w:iCs/>
      <w:color w:val="4F81BD"/>
      <w:szCs w:val="20"/>
      <w:lang w:val="zh-CN" w:eastAsia="en-US"/>
    </w:rPr>
  </w:style>
  <w:style w:type="character" w:customStyle="1" w:styleId="Charf6">
    <w:name w:val="明显引用 Char"/>
    <w:basedOn w:val="a3"/>
    <w:link w:val="1f4"/>
    <w:uiPriority w:val="30"/>
    <w:qFormat/>
    <w:rsid w:val="00B05A62"/>
    <w:rPr>
      <w:rFonts w:ascii="Times New Roman" w:eastAsia="宋体" w:hAnsi="Times New Roman" w:cs="Times New Roman"/>
      <w:b/>
      <w:bCs/>
      <w:i/>
      <w:iCs/>
      <w:color w:val="4F81BD"/>
      <w:kern w:val="0"/>
      <w:sz w:val="24"/>
      <w:szCs w:val="20"/>
      <w:lang w:val="zh-CN" w:eastAsia="en-US"/>
    </w:rPr>
  </w:style>
  <w:style w:type="character" w:customStyle="1" w:styleId="Char3">
    <w:name w:val="宏文本 Char"/>
    <w:basedOn w:val="a3"/>
    <w:link w:val="ab"/>
    <w:qFormat/>
    <w:rsid w:val="00B05A62"/>
    <w:rPr>
      <w:rFonts w:ascii="Courier New" w:eastAsia="宋体" w:hAnsi="Courier New" w:cs="Courier New"/>
      <w:kern w:val="0"/>
      <w:sz w:val="24"/>
      <w:szCs w:val="24"/>
      <w:lang w:eastAsia="en-US"/>
    </w:rPr>
  </w:style>
  <w:style w:type="paragraph" w:customStyle="1" w:styleId="1f5">
    <w:name w:val="无间隔1"/>
    <w:link w:val="Charf7"/>
    <w:uiPriority w:val="1"/>
    <w:qFormat/>
    <w:rsid w:val="00B05A62"/>
    <w:rPr>
      <w:rFonts w:ascii="Times New Roman" w:eastAsia="宋体" w:hAnsi="Times New Roman" w:cs="Times New Roman"/>
      <w:sz w:val="24"/>
      <w:lang w:eastAsia="en-US"/>
    </w:rPr>
  </w:style>
  <w:style w:type="paragraph" w:customStyle="1" w:styleId="1f6">
    <w:name w:val="引用1"/>
    <w:basedOn w:val="a1"/>
    <w:next w:val="a1"/>
    <w:link w:val="Charf8"/>
    <w:uiPriority w:val="29"/>
    <w:qFormat/>
    <w:rsid w:val="00B05A62"/>
    <w:pPr>
      <w:widowControl/>
      <w:autoSpaceDE/>
      <w:autoSpaceDN/>
      <w:adjustRightInd/>
      <w:spacing w:line="240" w:lineRule="auto"/>
    </w:pPr>
    <w:rPr>
      <w:rFonts w:ascii="Times New Roman"/>
      <w:i/>
      <w:iCs/>
      <w:color w:val="000000"/>
      <w:szCs w:val="20"/>
      <w:lang w:val="zh-CN" w:eastAsia="en-US"/>
    </w:rPr>
  </w:style>
  <w:style w:type="character" w:customStyle="1" w:styleId="Charf8">
    <w:name w:val="引用 Char"/>
    <w:basedOn w:val="a3"/>
    <w:link w:val="1f6"/>
    <w:uiPriority w:val="29"/>
    <w:qFormat/>
    <w:rsid w:val="00B05A62"/>
    <w:rPr>
      <w:rFonts w:ascii="Times New Roman" w:eastAsia="宋体" w:hAnsi="Times New Roman" w:cs="Times New Roman"/>
      <w:i/>
      <w:iCs/>
      <w:color w:val="000000"/>
      <w:kern w:val="0"/>
      <w:sz w:val="24"/>
      <w:szCs w:val="20"/>
      <w:lang w:val="zh-CN" w:eastAsia="en-US"/>
    </w:rPr>
  </w:style>
  <w:style w:type="paragraph" w:customStyle="1" w:styleId="xl67">
    <w:name w:val="xl67"/>
    <w:basedOn w:val="a1"/>
    <w:qFormat/>
    <w:rsid w:val="00B05A62"/>
    <w:pPr>
      <w:widowControl/>
      <w:autoSpaceDE/>
      <w:autoSpaceDN/>
      <w:adjustRightInd/>
      <w:spacing w:before="100" w:beforeAutospacing="1" w:after="100" w:afterAutospacing="1" w:line="240" w:lineRule="auto"/>
      <w:jc w:val="right"/>
      <w:textAlignment w:val="center"/>
    </w:pPr>
    <w:rPr>
      <w:rFonts w:hAnsi="宋体" w:cs="宋体"/>
    </w:rPr>
  </w:style>
  <w:style w:type="paragraph" w:customStyle="1" w:styleId="xl68">
    <w:name w:val="xl68"/>
    <w:basedOn w:val="a1"/>
    <w:qFormat/>
    <w:rsid w:val="00B05A62"/>
    <w:pPr>
      <w:widowControl/>
      <w:autoSpaceDE/>
      <w:autoSpaceDN/>
      <w:adjustRightInd/>
      <w:spacing w:before="100" w:beforeAutospacing="1" w:after="100" w:afterAutospacing="1" w:line="240" w:lineRule="auto"/>
      <w:textAlignment w:val="center"/>
    </w:pPr>
    <w:rPr>
      <w:rFonts w:hAnsi="宋体" w:cs="宋体"/>
    </w:rPr>
  </w:style>
  <w:style w:type="paragraph" w:customStyle="1" w:styleId="xl69">
    <w:name w:val="xl69"/>
    <w:basedOn w:val="a1"/>
    <w:qFormat/>
    <w:rsid w:val="00B05A62"/>
    <w:pPr>
      <w:widowControl/>
      <w:autoSpaceDE/>
      <w:autoSpaceDN/>
      <w:adjustRightInd/>
      <w:spacing w:before="100" w:beforeAutospacing="1" w:after="100" w:afterAutospacing="1" w:line="240" w:lineRule="auto"/>
      <w:jc w:val="right"/>
      <w:textAlignment w:val="center"/>
    </w:pPr>
    <w:rPr>
      <w:rFonts w:hAnsi="宋体" w:cs="宋体"/>
      <w:b/>
      <w:bCs/>
      <w:i/>
      <w:iCs/>
    </w:rPr>
  </w:style>
  <w:style w:type="paragraph" w:customStyle="1" w:styleId="xl70">
    <w:name w:val="xl70"/>
    <w:basedOn w:val="a1"/>
    <w:qFormat/>
    <w:rsid w:val="00B05A62"/>
    <w:pPr>
      <w:widowControl/>
      <w:autoSpaceDE/>
      <w:autoSpaceDN/>
      <w:adjustRightInd/>
      <w:spacing w:before="100" w:beforeAutospacing="1" w:after="100" w:afterAutospacing="1" w:line="240" w:lineRule="auto"/>
      <w:textAlignment w:val="center"/>
    </w:pPr>
    <w:rPr>
      <w:rFonts w:hAnsi="宋体" w:cs="宋体"/>
      <w:b/>
      <w:bCs/>
      <w:i/>
      <w:iCs/>
    </w:rPr>
  </w:style>
  <w:style w:type="paragraph" w:customStyle="1" w:styleId="xl71">
    <w:name w:val="xl71"/>
    <w:basedOn w:val="a1"/>
    <w:qFormat/>
    <w:rsid w:val="00B05A62"/>
    <w:pPr>
      <w:widowControl/>
      <w:autoSpaceDE/>
      <w:autoSpaceDN/>
      <w:adjustRightInd/>
      <w:spacing w:before="100" w:beforeAutospacing="1" w:after="100" w:afterAutospacing="1" w:line="240" w:lineRule="auto"/>
      <w:jc w:val="both"/>
    </w:pPr>
    <w:rPr>
      <w:rFonts w:ascii="Arial" w:hAnsi="Arial" w:cs="Arial"/>
      <w:color w:val="000000"/>
      <w:sz w:val="20"/>
      <w:szCs w:val="20"/>
    </w:rPr>
  </w:style>
  <w:style w:type="paragraph" w:customStyle="1" w:styleId="xl72">
    <w:name w:val="xl72"/>
    <w:basedOn w:val="a1"/>
    <w:qFormat/>
    <w:rsid w:val="00B05A62"/>
    <w:pPr>
      <w:widowControl/>
      <w:pBdr>
        <w:bottom w:val="single" w:sz="8" w:space="0" w:color="auto"/>
      </w:pBdr>
      <w:autoSpaceDE/>
      <w:autoSpaceDN/>
      <w:adjustRightInd/>
      <w:spacing w:before="100" w:beforeAutospacing="1" w:after="100" w:afterAutospacing="1" w:line="240" w:lineRule="auto"/>
      <w:jc w:val="both"/>
      <w:textAlignment w:val="top"/>
    </w:pPr>
    <w:rPr>
      <w:rFonts w:ascii="Arial" w:hAnsi="Arial" w:cs="Arial"/>
      <w:color w:val="000000"/>
      <w:sz w:val="20"/>
      <w:szCs w:val="20"/>
    </w:rPr>
  </w:style>
  <w:style w:type="paragraph" w:customStyle="1" w:styleId="xl73">
    <w:name w:val="xl73"/>
    <w:basedOn w:val="a1"/>
    <w:qFormat/>
    <w:rsid w:val="00B05A62"/>
    <w:pPr>
      <w:widowControl/>
      <w:autoSpaceDE/>
      <w:autoSpaceDN/>
      <w:adjustRightInd/>
      <w:spacing w:before="100" w:beforeAutospacing="1" w:after="100" w:afterAutospacing="1" w:line="240" w:lineRule="auto"/>
      <w:jc w:val="both"/>
    </w:pPr>
    <w:rPr>
      <w:rFonts w:ascii="Arial" w:hAnsi="Arial" w:cs="Arial"/>
      <w:color w:val="000000"/>
      <w:sz w:val="20"/>
      <w:szCs w:val="20"/>
    </w:rPr>
  </w:style>
  <w:style w:type="paragraph" w:customStyle="1" w:styleId="xl74">
    <w:name w:val="xl74"/>
    <w:basedOn w:val="a1"/>
    <w:qFormat/>
    <w:rsid w:val="00B05A62"/>
    <w:pPr>
      <w:widowControl/>
      <w:pBdr>
        <w:bottom w:val="single" w:sz="8" w:space="0" w:color="auto"/>
      </w:pBdr>
      <w:autoSpaceDE/>
      <w:autoSpaceDN/>
      <w:adjustRightInd/>
      <w:spacing w:before="100" w:beforeAutospacing="1" w:after="100" w:afterAutospacing="1" w:line="240" w:lineRule="auto"/>
      <w:jc w:val="both"/>
      <w:textAlignment w:val="top"/>
    </w:pPr>
    <w:rPr>
      <w:rFonts w:ascii="Arial" w:hAnsi="Arial" w:cs="Arial"/>
      <w:color w:val="000000"/>
      <w:sz w:val="20"/>
      <w:szCs w:val="20"/>
    </w:rPr>
  </w:style>
  <w:style w:type="paragraph" w:customStyle="1" w:styleId="font0">
    <w:name w:val="font0"/>
    <w:basedOn w:val="a1"/>
    <w:qFormat/>
    <w:rsid w:val="00B05A62"/>
    <w:pPr>
      <w:widowControl/>
      <w:autoSpaceDE/>
      <w:autoSpaceDN/>
      <w:adjustRightInd/>
      <w:spacing w:before="100" w:beforeAutospacing="1" w:after="100" w:afterAutospacing="1" w:line="240" w:lineRule="auto"/>
    </w:pPr>
    <w:rPr>
      <w:rFonts w:ascii="Arial" w:hAnsi="Arial" w:cs="Arial"/>
      <w:color w:val="000000"/>
      <w:sz w:val="20"/>
      <w:szCs w:val="20"/>
    </w:rPr>
  </w:style>
  <w:style w:type="character" w:customStyle="1" w:styleId="Charf7">
    <w:name w:val="无间隔 Char"/>
    <w:link w:val="1f5"/>
    <w:uiPriority w:val="1"/>
    <w:qFormat/>
    <w:rsid w:val="00B05A62"/>
    <w:rPr>
      <w:rFonts w:ascii="Times New Roman" w:eastAsia="宋体" w:hAnsi="Times New Roman" w:cs="Times New Roman"/>
      <w:kern w:val="0"/>
      <w:sz w:val="24"/>
      <w:szCs w:val="20"/>
      <w:lang w:eastAsia="en-US"/>
    </w:rPr>
  </w:style>
  <w:style w:type="paragraph" w:customStyle="1" w:styleId="afff5">
    <w:name w:val="一级"/>
    <w:basedOn w:val="a1"/>
    <w:link w:val="Charf9"/>
    <w:qFormat/>
    <w:rsid w:val="00B05A62"/>
    <w:pPr>
      <w:autoSpaceDE/>
      <w:autoSpaceDN/>
      <w:adjustRightInd/>
      <w:spacing w:beforeLines="100" w:line="240" w:lineRule="auto"/>
      <w:jc w:val="both"/>
      <w:outlineLvl w:val="0"/>
    </w:pPr>
    <w:rPr>
      <w:rFonts w:ascii="仿宋_GB2312" w:eastAsia="仿宋_GB2312" w:hAnsi="Calibri"/>
      <w:b/>
      <w:sz w:val="36"/>
      <w:szCs w:val="36"/>
      <w:lang w:val="zh-CN"/>
    </w:rPr>
  </w:style>
  <w:style w:type="paragraph" w:customStyle="1" w:styleId="afff6">
    <w:name w:val="二级"/>
    <w:basedOn w:val="a1"/>
    <w:link w:val="Charfa"/>
    <w:qFormat/>
    <w:rsid w:val="00B05A62"/>
    <w:pPr>
      <w:autoSpaceDE/>
      <w:autoSpaceDN/>
      <w:adjustRightInd/>
      <w:spacing w:line="240" w:lineRule="auto"/>
      <w:ind w:firstLineChars="200" w:firstLine="643"/>
      <w:jc w:val="both"/>
      <w:outlineLvl w:val="1"/>
    </w:pPr>
    <w:rPr>
      <w:rFonts w:ascii="仿宋_GB2312" w:eastAsia="仿宋_GB2312" w:hAnsi="Calibri"/>
      <w:b/>
      <w:sz w:val="32"/>
      <w:szCs w:val="32"/>
      <w:lang w:val="zh-CN"/>
    </w:rPr>
  </w:style>
  <w:style w:type="character" w:customStyle="1" w:styleId="Charf9">
    <w:name w:val="一级 Char"/>
    <w:link w:val="afff5"/>
    <w:qFormat/>
    <w:rsid w:val="00B05A62"/>
    <w:rPr>
      <w:rFonts w:ascii="仿宋_GB2312" w:eastAsia="仿宋_GB2312" w:hAnsi="Calibri" w:cs="Times New Roman"/>
      <w:b/>
      <w:kern w:val="0"/>
      <w:sz w:val="36"/>
      <w:szCs w:val="36"/>
      <w:lang w:val="zh-CN" w:eastAsia="zh-CN"/>
    </w:rPr>
  </w:style>
  <w:style w:type="character" w:customStyle="1" w:styleId="Charfa">
    <w:name w:val="二级 Char"/>
    <w:link w:val="afff6"/>
    <w:qFormat/>
    <w:rsid w:val="00B05A62"/>
    <w:rPr>
      <w:rFonts w:ascii="仿宋_GB2312" w:eastAsia="仿宋_GB2312" w:hAnsi="Calibri" w:cs="Times New Roman"/>
      <w:b/>
      <w:kern w:val="0"/>
      <w:sz w:val="32"/>
      <w:szCs w:val="32"/>
      <w:lang w:val="zh-CN" w:eastAsia="zh-CN"/>
    </w:rPr>
  </w:style>
  <w:style w:type="table" w:customStyle="1" w:styleId="2f2">
    <w:name w:val="网格型2"/>
    <w:basedOn w:val="a4"/>
    <w:qFormat/>
    <w:rsid w:val="00B05A62"/>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网格型11"/>
    <w:basedOn w:val="a4"/>
    <w:qFormat/>
    <w:locked/>
    <w:rsid w:val="00B05A62"/>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f3">
    <w:name w:val="修订2"/>
    <w:hidden/>
    <w:uiPriority w:val="99"/>
    <w:unhideWhenUsed/>
    <w:qFormat/>
    <w:rsid w:val="00B05A62"/>
    <w:rPr>
      <w:rFonts w:ascii="宋体" w:eastAsia="宋体" w:hAnsi="Times New Roman" w:cs="Times New Roman"/>
      <w:sz w:val="24"/>
      <w:szCs w:val="24"/>
    </w:rPr>
  </w:style>
  <w:style w:type="paragraph" w:customStyle="1" w:styleId="2f4">
    <w:name w:val="列出段落2"/>
    <w:basedOn w:val="a1"/>
    <w:uiPriority w:val="34"/>
    <w:qFormat/>
    <w:rsid w:val="00B05A62"/>
    <w:pPr>
      <w:autoSpaceDE/>
      <w:autoSpaceDN/>
      <w:adjustRightInd/>
      <w:spacing w:line="240" w:lineRule="auto"/>
      <w:ind w:firstLineChars="200" w:firstLine="420"/>
      <w:jc w:val="both"/>
    </w:pPr>
    <w:rPr>
      <w:rFonts w:ascii="Calibri" w:hAnsi="Calibri"/>
      <w:kern w:val="2"/>
      <w:sz w:val="21"/>
      <w:szCs w:val="22"/>
    </w:rPr>
  </w:style>
  <w:style w:type="paragraph" w:customStyle="1" w:styleId="Style1">
    <w:name w:val="_Style 1"/>
    <w:basedOn w:val="a1"/>
    <w:uiPriority w:val="34"/>
    <w:qFormat/>
    <w:rsid w:val="00B05A6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1" w:count="267">
    <w:lsdException w:name="heading 1" w:uiPriority="9"/>
    <w:lsdException w:name="heading 2" w:uiPriority="9"/>
    <w:lsdException w:name="heading 3" w:uiPriority="9"/>
    <w:lsdException w:name="toc 1" w:uiPriority="39"/>
    <w:lsdException w:name="toc 2" w:uiPriority="39"/>
    <w:lsdException w:name="toc 3" w:uiPriority="39"/>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iPriority="99" w:unhideWhenUsed="1"/>
    <w:lsdException w:name="header" w:uiPriority="99" w:unhideWhenUsed="1"/>
    <w:lsdException w:name="footer" w:uiPriority="99" w:unhideWhenUsed="1"/>
    <w:lsdException w:name="envelope address" w:semiHidden="1"/>
    <w:lsdException w:name="envelope return" w:semiHidden="1"/>
    <w:lsdException w:name="footnote reference" w:semiHidden="1"/>
    <w:lsdException w:name="annotation reference" w:uiPriority="99"/>
    <w:lsdException w:name="line number" w:semiHidden="1"/>
    <w:lsdException w:name="endnote reference" w:semiHidden="1"/>
    <w:lsdException w:name="List" w:semiHidden="1"/>
    <w:lsdException w:name="List 2" w:semiHidden="1"/>
    <w:lsdException w:name="List 3" w:semiHidden="1"/>
    <w:lsdException w:name="List 4" w:semiHidden="1"/>
    <w:lsdException w:name="List 5"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Signature" w:semiHidden="1"/>
    <w:lsdException w:name="Default Paragraph Font" w:uiPriority="1" w:unhideWhenUsed="1"/>
    <w:lsdException w:name="Body Text"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Body Text First Indent" w:semiHidden="1"/>
    <w:lsdException w:name="Body Text First Indent 2" w:semiHidden="1"/>
    <w:lsdException w:name="Note Heading" w:semiHidden="1"/>
    <w:lsdException w:name="Body Text 3" w:semiHidden="1"/>
    <w:lsdException w:name="Body Text Indent 2" w:unhideWhenUsed="1"/>
    <w:lsdException w:name="Body Text Indent 3" w:semiHidden="1"/>
    <w:lsdException w:name="Block Text" w:semiHidden="1"/>
    <w:lsdException w:name="Hyperlink" w:uiPriority="99"/>
    <w:lsdException w:name="FollowedHyperlink" w:uiPriority="99" w:unhideWhenUsed="1"/>
    <w:lsdException w:name="E-mail Signature" w:semiHidden="1"/>
    <w:lsdException w:name="HTML Top of Form" w:semiHidden="1" w:uiPriority="99" w:unhideWhenUsed="1" w:qFormat="0"/>
    <w:lsdException w:name="HTML Bottom of Form" w:semiHidden="1" w:uiPriority="99" w:unhideWhenUsed="1" w:qFormat="0"/>
    <w:lsdException w:name="Normal (Web)" w:uiPriority="99"/>
    <w:lsdException w:name="HTML Acronym" w:semiHidden="1"/>
    <w:lsdException w:name="HTML Address" w:semiHidden="1"/>
    <w:lsdException w:name="HTML Cite" w:unhideWhenUsed="1"/>
    <w:lsdException w:name="HTML Code" w:unhideWhenUsed="1"/>
    <w:lsdException w:name="HTML Definition" w:unhideWhenUsed="1"/>
    <w:lsdException w:name="HTML Keyboard" w:unhideWhenUsed="1"/>
    <w:lsdException w:name="HTML Preformatted" w:semiHidden="1"/>
    <w:lsdException w:name="HTML Sample" w:unhideWhenUsed="1"/>
    <w:lsdException w:name="HTML Typewriter" w:semiHidden="1"/>
    <w:lsdException w:name="HTML Variable" w:unhideWhenUsed="1"/>
    <w:lsdException w:name="Normal Table" w:uiPriority="99" w:unhideWhenUsed="1"/>
    <w:lsdException w:name="annotation subject" w:uiPriority="99"/>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qFormat="0"/>
    <w:lsdException w:name="Table Columns 3" w:semiHidden="1"/>
    <w:lsdException w:name="Table Columns 4" w:semiHidden="1"/>
    <w:lsdException w:name="Table Columns 5" w:semiHidden="1"/>
    <w:lsdException w:name="Table Grid 1" w:semiHidden="1"/>
    <w:lsdException w:name="Table Grid 2" w:semiHidden="1" w:qFormat="0"/>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qFormat="0"/>
    <w:lsdException w:name="Table Web 3" w:semiHidden="1"/>
    <w:lsdException w:name="Balloon Text" w:uiPriority="99"/>
    <w:lsdException w:name="Table Theme" w:semiHidden="1"/>
    <w:lsdException w:name="Placeholder Text" w:semiHidden="1" w:uiPriority="99" w:unhideWhenUsed="1" w:qFormat="0"/>
    <w:lsdException w:name="No Spacing" w:semiHidden="1" w:uiPriority="99" w:unhideWhenUsed="1" w:qFormat="0"/>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iPriority="99" w:unhideWhenUsed="1" w:qFormat="0"/>
    <w:lsdException w:name="List Paragraph" w:semiHidden="1" w:uiPriority="99" w:unhideWhenUsed="1" w:qFormat="0"/>
    <w:lsdException w:name="Quote" w:semiHidden="1" w:uiPriority="99" w:unhideWhenUsed="1" w:qFormat="0"/>
    <w:lsdException w:name="Intense Quote" w:semiHidden="1" w:uiPriority="99" w:unhideWhenUsed="1" w:qFormat="0"/>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Shading Accent 2" w:uiPriority="60"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qFormat="0"/>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1">
    <w:name w:val="Normal"/>
    <w:qFormat/>
    <w:pPr>
      <w:widowControl w:val="0"/>
      <w:autoSpaceDE w:val="0"/>
      <w:autoSpaceDN w:val="0"/>
      <w:adjustRightInd w:val="0"/>
      <w:spacing w:line="360" w:lineRule="auto"/>
    </w:pPr>
    <w:rPr>
      <w:rFonts w:ascii="宋体" w:eastAsia="宋体" w:hAnsi="Times New Roman" w:cs="Times New Roman"/>
      <w:sz w:val="24"/>
      <w:szCs w:val="24"/>
    </w:rPr>
  </w:style>
  <w:style w:type="paragraph" w:styleId="1">
    <w:name w:val="heading 1"/>
    <w:basedOn w:val="a1"/>
    <w:next w:val="a1"/>
    <w:link w:val="1Char"/>
    <w:uiPriority w:val="9"/>
    <w:qFormat/>
    <w:pPr>
      <w:keepNext/>
      <w:keepLines/>
      <w:outlineLvl w:val="0"/>
    </w:pPr>
    <w:rPr>
      <w:b/>
      <w:bCs/>
      <w:kern w:val="44"/>
      <w:sz w:val="28"/>
      <w:szCs w:val="44"/>
      <w:lang w:val="zh-CN"/>
    </w:rPr>
  </w:style>
  <w:style w:type="paragraph" w:styleId="21">
    <w:name w:val="heading 2"/>
    <w:basedOn w:val="a1"/>
    <w:next w:val="a2"/>
    <w:link w:val="2Char"/>
    <w:uiPriority w:val="9"/>
    <w:qFormat/>
    <w:pPr>
      <w:keepNext/>
      <w:autoSpaceDE/>
      <w:autoSpaceDN/>
      <w:adjustRightInd/>
      <w:jc w:val="both"/>
      <w:outlineLvl w:val="1"/>
    </w:pPr>
    <w:rPr>
      <w:rFonts w:ascii="Times New Roman"/>
      <w:b/>
      <w:kern w:val="2"/>
      <w:szCs w:val="20"/>
    </w:rPr>
  </w:style>
  <w:style w:type="paragraph" w:styleId="31">
    <w:name w:val="heading 3"/>
    <w:basedOn w:val="22"/>
    <w:next w:val="a1"/>
    <w:link w:val="3Char"/>
    <w:uiPriority w:val="9"/>
    <w:qFormat/>
    <w:pPr>
      <w:ind w:left="720" w:hanging="432"/>
      <w:jc w:val="both"/>
      <w:outlineLvl w:val="2"/>
    </w:pPr>
  </w:style>
  <w:style w:type="paragraph" w:styleId="41">
    <w:name w:val="heading 4"/>
    <w:basedOn w:val="a1"/>
    <w:next w:val="a1"/>
    <w:link w:val="4Char"/>
    <w:qFormat/>
    <w:pPr>
      <w:keepNext/>
      <w:keepLines/>
      <w:spacing w:before="280" w:after="290" w:line="376" w:lineRule="auto"/>
      <w:ind w:left="864" w:hanging="144"/>
      <w:outlineLvl w:val="3"/>
    </w:pPr>
    <w:rPr>
      <w:rFonts w:ascii="Cambria" w:hAnsi="Cambria"/>
      <w:b/>
      <w:bCs/>
      <w:sz w:val="28"/>
      <w:szCs w:val="28"/>
    </w:rPr>
  </w:style>
  <w:style w:type="paragraph" w:styleId="51">
    <w:name w:val="heading 5"/>
    <w:basedOn w:val="41"/>
    <w:next w:val="a1"/>
    <w:link w:val="5Char"/>
    <w:qFormat/>
    <w:pPr>
      <w:keepLines w:val="0"/>
      <w:tabs>
        <w:tab w:val="left" w:pos="1440"/>
        <w:tab w:val="right" w:pos="8640"/>
      </w:tabs>
      <w:autoSpaceDE/>
      <w:autoSpaceDN/>
      <w:adjustRightInd/>
      <w:spacing w:before="240" w:after="0" w:line="288" w:lineRule="auto"/>
      <w:ind w:left="1008" w:hanging="432"/>
      <w:outlineLvl w:val="4"/>
    </w:pPr>
    <w:rPr>
      <w:rFonts w:ascii="Times New Roman Bold" w:hAnsi="Times New Roman Bold"/>
      <w:bCs w:val="0"/>
      <w:snapToGrid w:val="0"/>
      <w:sz w:val="24"/>
      <w:szCs w:val="24"/>
      <w:lang w:eastAsia="en-US"/>
    </w:rPr>
  </w:style>
  <w:style w:type="paragraph" w:styleId="6">
    <w:name w:val="heading 6"/>
    <w:basedOn w:val="a1"/>
    <w:next w:val="a1"/>
    <w:link w:val="6Char"/>
    <w:qFormat/>
    <w:pPr>
      <w:widowControl/>
      <w:tabs>
        <w:tab w:val="left" w:pos="1152"/>
      </w:tabs>
      <w:autoSpaceDE/>
      <w:autoSpaceDN/>
      <w:adjustRightInd/>
      <w:spacing w:before="240" w:after="60" w:line="288" w:lineRule="auto"/>
      <w:ind w:left="1152" w:hanging="432"/>
      <w:outlineLvl w:val="5"/>
    </w:pPr>
    <w:rPr>
      <w:rFonts w:ascii="Times New Roman"/>
      <w:i/>
      <w:sz w:val="22"/>
    </w:rPr>
  </w:style>
  <w:style w:type="paragraph" w:styleId="7">
    <w:name w:val="heading 7"/>
    <w:basedOn w:val="a1"/>
    <w:next w:val="a1"/>
    <w:link w:val="7Char"/>
    <w:qFormat/>
    <w:pPr>
      <w:widowControl/>
      <w:tabs>
        <w:tab w:val="left" w:pos="1296"/>
      </w:tabs>
      <w:autoSpaceDE/>
      <w:autoSpaceDN/>
      <w:adjustRightInd/>
      <w:spacing w:before="240" w:after="60" w:line="288" w:lineRule="auto"/>
      <w:ind w:left="1296" w:hanging="288"/>
      <w:outlineLvl w:val="6"/>
    </w:pPr>
    <w:rPr>
      <w:rFonts w:ascii="Times New Roman"/>
    </w:rPr>
  </w:style>
  <w:style w:type="paragraph" w:styleId="8">
    <w:name w:val="heading 8"/>
    <w:basedOn w:val="a1"/>
    <w:next w:val="a1"/>
    <w:link w:val="8Char"/>
    <w:qFormat/>
    <w:pPr>
      <w:widowControl/>
      <w:tabs>
        <w:tab w:val="left" w:pos="1440"/>
      </w:tabs>
      <w:autoSpaceDE/>
      <w:autoSpaceDN/>
      <w:adjustRightInd/>
      <w:spacing w:before="240" w:after="60" w:line="288" w:lineRule="auto"/>
      <w:ind w:left="1440" w:hanging="432"/>
      <w:outlineLvl w:val="7"/>
    </w:pPr>
    <w:rPr>
      <w:rFonts w:ascii="Times New Roman"/>
      <w:i/>
      <w:iCs/>
    </w:rPr>
  </w:style>
  <w:style w:type="paragraph" w:styleId="9">
    <w:name w:val="heading 9"/>
    <w:basedOn w:val="51"/>
    <w:next w:val="a1"/>
    <w:link w:val="9Char"/>
    <w:qFormat/>
    <w:pPr>
      <w:keepNext w:val="0"/>
      <w:tabs>
        <w:tab w:val="clear" w:pos="1440"/>
        <w:tab w:val="clear" w:pos="8640"/>
      </w:tabs>
      <w:ind w:left="1584" w:hanging="144"/>
      <w:jc w:val="center"/>
      <w:outlineLvl w:val="8"/>
    </w:pPr>
    <w:rPr>
      <w:rFonts w:ascii="Times New Roman"/>
      <w:cap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qFormat/>
    <w:pPr>
      <w:autoSpaceDE/>
      <w:autoSpaceDN/>
      <w:adjustRightInd/>
      <w:ind w:firstLine="420"/>
      <w:jc w:val="both"/>
    </w:pPr>
    <w:rPr>
      <w:rFonts w:ascii="Times New Roman"/>
      <w:kern w:val="2"/>
      <w:sz w:val="21"/>
      <w:szCs w:val="20"/>
      <w:lang w:val="en-GB"/>
    </w:rPr>
  </w:style>
  <w:style w:type="paragraph" w:styleId="22">
    <w:name w:val="toc 2"/>
    <w:basedOn w:val="a1"/>
    <w:next w:val="a1"/>
    <w:uiPriority w:val="39"/>
    <w:qFormat/>
    <w:pPr>
      <w:ind w:leftChars="200" w:left="420"/>
    </w:pPr>
  </w:style>
  <w:style w:type="paragraph" w:styleId="32">
    <w:name w:val="List 3"/>
    <w:basedOn w:val="a1"/>
    <w:semiHidden/>
    <w:qFormat/>
    <w:pPr>
      <w:widowControl/>
      <w:autoSpaceDE/>
      <w:autoSpaceDN/>
      <w:adjustRightInd/>
      <w:spacing w:line="240" w:lineRule="auto"/>
      <w:ind w:left="1080" w:hanging="360"/>
    </w:pPr>
    <w:rPr>
      <w:rFonts w:ascii="Times New Roman"/>
      <w:szCs w:val="20"/>
      <w:lang w:eastAsia="en-US"/>
    </w:rPr>
  </w:style>
  <w:style w:type="paragraph" w:styleId="a6">
    <w:name w:val="annotation subject"/>
    <w:basedOn w:val="a7"/>
    <w:next w:val="a7"/>
    <w:link w:val="Char"/>
    <w:uiPriority w:val="99"/>
    <w:qFormat/>
    <w:rPr>
      <w:b/>
      <w:bCs/>
      <w:lang w:val="zh-CN"/>
    </w:rPr>
  </w:style>
  <w:style w:type="paragraph" w:styleId="a7">
    <w:name w:val="annotation text"/>
    <w:basedOn w:val="a1"/>
    <w:link w:val="Char0"/>
    <w:uiPriority w:val="99"/>
    <w:unhideWhenUsed/>
    <w:qFormat/>
  </w:style>
  <w:style w:type="paragraph" w:styleId="70">
    <w:name w:val="toc 7"/>
    <w:basedOn w:val="a1"/>
    <w:next w:val="a1"/>
    <w:uiPriority w:val="39"/>
    <w:unhideWhenUsed/>
    <w:qFormat/>
    <w:pPr>
      <w:autoSpaceDE/>
      <w:autoSpaceDN/>
      <w:adjustRightInd/>
      <w:spacing w:line="240" w:lineRule="auto"/>
      <w:ind w:leftChars="1200" w:left="2520"/>
      <w:jc w:val="both"/>
    </w:pPr>
    <w:rPr>
      <w:rFonts w:ascii="Calibri" w:hAnsi="Calibri"/>
      <w:kern w:val="2"/>
      <w:sz w:val="21"/>
      <w:szCs w:val="22"/>
    </w:rPr>
  </w:style>
  <w:style w:type="paragraph" w:styleId="a8">
    <w:name w:val="Body Text First Indent"/>
    <w:basedOn w:val="a9"/>
    <w:link w:val="Char1"/>
    <w:semiHidden/>
    <w:qFormat/>
    <w:pPr>
      <w:widowControl/>
      <w:autoSpaceDE/>
      <w:autoSpaceDN/>
      <w:adjustRightInd/>
      <w:spacing w:line="240" w:lineRule="auto"/>
      <w:ind w:firstLine="210"/>
    </w:pPr>
    <w:rPr>
      <w:rFonts w:ascii="Times New Roman" w:eastAsia="黑体"/>
      <w:szCs w:val="20"/>
      <w:lang w:eastAsia="en-US"/>
    </w:rPr>
  </w:style>
  <w:style w:type="paragraph" w:styleId="a9">
    <w:name w:val="Body Text"/>
    <w:basedOn w:val="a1"/>
    <w:link w:val="Char2"/>
    <w:unhideWhenUsed/>
    <w:qFormat/>
    <w:pPr>
      <w:spacing w:after="120"/>
    </w:pPr>
    <w:rPr>
      <w:rFonts w:eastAsiaTheme="minorEastAsia" w:hAnsiTheme="minorHAnsi" w:cstheme="minorBidi"/>
      <w:kern w:val="2"/>
    </w:rPr>
  </w:style>
  <w:style w:type="paragraph" w:styleId="2">
    <w:name w:val="List Number 2"/>
    <w:basedOn w:val="a1"/>
    <w:semiHidden/>
    <w:qFormat/>
    <w:pPr>
      <w:widowControl/>
      <w:numPr>
        <w:numId w:val="1"/>
      </w:numPr>
      <w:autoSpaceDE/>
      <w:autoSpaceDN/>
      <w:adjustRightInd/>
      <w:spacing w:line="240" w:lineRule="auto"/>
    </w:pPr>
    <w:rPr>
      <w:rFonts w:ascii="Times New Roman"/>
      <w:szCs w:val="20"/>
      <w:lang w:eastAsia="en-US"/>
    </w:rPr>
  </w:style>
  <w:style w:type="paragraph" w:styleId="aa">
    <w:name w:val="table of authorities"/>
    <w:basedOn w:val="a1"/>
    <w:next w:val="a1"/>
    <w:qFormat/>
    <w:pPr>
      <w:widowControl/>
      <w:autoSpaceDE/>
      <w:autoSpaceDN/>
      <w:adjustRightInd/>
      <w:spacing w:line="240" w:lineRule="auto"/>
      <w:ind w:leftChars="200" w:left="420"/>
    </w:pPr>
    <w:rPr>
      <w:rFonts w:ascii="Times New Roman"/>
      <w:szCs w:val="20"/>
      <w:lang w:eastAsia="en-US"/>
    </w:rPr>
  </w:style>
  <w:style w:type="paragraph" w:styleId="ab">
    <w:name w:val="macro"/>
    <w:link w:val="Char3"/>
    <w:qFormat/>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sz w:val="24"/>
      <w:szCs w:val="24"/>
      <w:lang w:eastAsia="en-US"/>
    </w:rPr>
  </w:style>
  <w:style w:type="paragraph" w:styleId="ac">
    <w:name w:val="Note Heading"/>
    <w:basedOn w:val="a1"/>
    <w:next w:val="a1"/>
    <w:link w:val="Char4"/>
    <w:semiHidden/>
    <w:qFormat/>
    <w:pPr>
      <w:widowControl/>
      <w:autoSpaceDE/>
      <w:autoSpaceDN/>
      <w:adjustRightInd/>
      <w:spacing w:line="240" w:lineRule="auto"/>
    </w:pPr>
    <w:rPr>
      <w:rFonts w:ascii="Times New Roman"/>
      <w:szCs w:val="20"/>
      <w:lang w:val="zh-CN" w:eastAsia="en-US"/>
    </w:rPr>
  </w:style>
  <w:style w:type="paragraph" w:styleId="40">
    <w:name w:val="List Bullet 4"/>
    <w:basedOn w:val="a1"/>
    <w:semiHidden/>
    <w:qFormat/>
    <w:pPr>
      <w:widowControl/>
      <w:numPr>
        <w:numId w:val="2"/>
      </w:numPr>
      <w:autoSpaceDE/>
      <w:autoSpaceDN/>
      <w:adjustRightInd/>
      <w:spacing w:line="240" w:lineRule="auto"/>
    </w:pPr>
    <w:rPr>
      <w:rFonts w:ascii="Times New Roman"/>
      <w:szCs w:val="20"/>
      <w:lang w:eastAsia="en-US"/>
    </w:rPr>
  </w:style>
  <w:style w:type="paragraph" w:styleId="80">
    <w:name w:val="index 8"/>
    <w:basedOn w:val="a1"/>
    <w:next w:val="a1"/>
    <w:qFormat/>
    <w:pPr>
      <w:widowControl/>
      <w:autoSpaceDE/>
      <w:autoSpaceDN/>
      <w:adjustRightInd/>
      <w:spacing w:line="240" w:lineRule="auto"/>
      <w:ind w:leftChars="1400" w:left="1400"/>
    </w:pPr>
    <w:rPr>
      <w:rFonts w:ascii="Times New Roman"/>
      <w:szCs w:val="20"/>
      <w:lang w:eastAsia="en-US"/>
    </w:rPr>
  </w:style>
  <w:style w:type="paragraph" w:styleId="ad">
    <w:name w:val="E-mail Signature"/>
    <w:basedOn w:val="a1"/>
    <w:link w:val="Char5"/>
    <w:semiHidden/>
    <w:qFormat/>
    <w:pPr>
      <w:widowControl/>
      <w:autoSpaceDE/>
      <w:autoSpaceDN/>
      <w:adjustRightInd/>
      <w:spacing w:line="240" w:lineRule="auto"/>
    </w:pPr>
    <w:rPr>
      <w:rFonts w:ascii="Times New Roman"/>
      <w:szCs w:val="20"/>
      <w:lang w:val="zh-CN" w:eastAsia="en-US"/>
    </w:rPr>
  </w:style>
  <w:style w:type="paragraph" w:styleId="a">
    <w:name w:val="List Number"/>
    <w:qFormat/>
    <w:pPr>
      <w:numPr>
        <w:numId w:val="3"/>
      </w:numPr>
    </w:pPr>
    <w:rPr>
      <w:rFonts w:ascii="Times New Roman" w:eastAsia="宋体" w:hAnsi="Times New Roman" w:cs="Times New Roman"/>
      <w:sz w:val="24"/>
      <w:lang w:eastAsia="en-US"/>
    </w:rPr>
  </w:style>
  <w:style w:type="paragraph" w:styleId="ae">
    <w:name w:val="caption"/>
    <w:basedOn w:val="a1"/>
    <w:next w:val="a1"/>
    <w:qFormat/>
    <w:pPr>
      <w:autoSpaceDE/>
      <w:autoSpaceDN/>
      <w:adjustRightInd/>
      <w:jc w:val="both"/>
    </w:pPr>
    <w:rPr>
      <w:rFonts w:ascii="Arial" w:eastAsia="黑体" w:hAnsi="Arial" w:cs="Arial"/>
      <w:kern w:val="2"/>
      <w:sz w:val="20"/>
      <w:szCs w:val="20"/>
    </w:rPr>
  </w:style>
  <w:style w:type="paragraph" w:styleId="52">
    <w:name w:val="index 5"/>
    <w:basedOn w:val="a1"/>
    <w:next w:val="a1"/>
    <w:qFormat/>
    <w:pPr>
      <w:widowControl/>
      <w:autoSpaceDE/>
      <w:autoSpaceDN/>
      <w:adjustRightInd/>
      <w:spacing w:line="240" w:lineRule="auto"/>
      <w:ind w:leftChars="800" w:left="800"/>
    </w:pPr>
    <w:rPr>
      <w:rFonts w:ascii="Times New Roman"/>
      <w:szCs w:val="20"/>
      <w:lang w:eastAsia="en-US"/>
    </w:rPr>
  </w:style>
  <w:style w:type="paragraph" w:styleId="a0">
    <w:name w:val="List Bullet"/>
    <w:qFormat/>
    <w:pPr>
      <w:numPr>
        <w:numId w:val="4"/>
      </w:numPr>
    </w:pPr>
    <w:rPr>
      <w:rFonts w:ascii="Times New Roman" w:eastAsia="宋体" w:hAnsi="Times New Roman" w:cs="Times New Roman"/>
      <w:sz w:val="24"/>
      <w:lang w:eastAsia="en-US"/>
    </w:rPr>
  </w:style>
  <w:style w:type="paragraph" w:styleId="af">
    <w:name w:val="envelope address"/>
    <w:basedOn w:val="a1"/>
    <w:semiHidden/>
    <w:qFormat/>
    <w:pPr>
      <w:framePr w:w="7920" w:h="1980" w:hRule="exact" w:hSpace="180" w:wrap="around" w:hAnchor="page" w:xAlign="center" w:yAlign="bottom"/>
      <w:widowControl/>
      <w:autoSpaceDE/>
      <w:autoSpaceDN/>
      <w:adjustRightInd/>
      <w:spacing w:line="240" w:lineRule="auto"/>
      <w:ind w:left="2880"/>
    </w:pPr>
    <w:rPr>
      <w:rFonts w:ascii="Arial" w:hAnsi="Arial" w:cs="Arial"/>
      <w:lang w:eastAsia="en-US"/>
    </w:rPr>
  </w:style>
  <w:style w:type="paragraph" w:styleId="af0">
    <w:name w:val="Document Map"/>
    <w:basedOn w:val="a1"/>
    <w:link w:val="Char6"/>
    <w:qFormat/>
    <w:pPr>
      <w:shd w:val="clear" w:color="auto" w:fill="000080"/>
    </w:pPr>
    <w:rPr>
      <w:lang w:val="zh-CN"/>
    </w:rPr>
  </w:style>
  <w:style w:type="paragraph" w:styleId="af1">
    <w:name w:val="toa heading"/>
    <w:basedOn w:val="a1"/>
    <w:next w:val="a1"/>
    <w:qFormat/>
    <w:pPr>
      <w:widowControl/>
      <w:autoSpaceDE/>
      <w:autoSpaceDN/>
      <w:adjustRightInd/>
      <w:spacing w:before="120" w:line="240" w:lineRule="auto"/>
    </w:pPr>
    <w:rPr>
      <w:rFonts w:ascii="Arial" w:eastAsia="MS Mincho" w:hAnsi="Arial" w:cs="Arial"/>
      <w:b/>
      <w:bCs/>
      <w:lang w:eastAsia="en-US"/>
    </w:rPr>
  </w:style>
  <w:style w:type="paragraph" w:styleId="60">
    <w:name w:val="index 6"/>
    <w:basedOn w:val="a1"/>
    <w:next w:val="a1"/>
    <w:qFormat/>
    <w:pPr>
      <w:widowControl/>
      <w:autoSpaceDE/>
      <w:autoSpaceDN/>
      <w:adjustRightInd/>
      <w:spacing w:line="240" w:lineRule="auto"/>
      <w:ind w:leftChars="1000" w:left="1000"/>
    </w:pPr>
    <w:rPr>
      <w:rFonts w:ascii="Times New Roman"/>
      <w:szCs w:val="20"/>
      <w:lang w:eastAsia="en-US"/>
    </w:rPr>
  </w:style>
  <w:style w:type="paragraph" w:styleId="af2">
    <w:name w:val="Salutation"/>
    <w:basedOn w:val="a1"/>
    <w:next w:val="a1"/>
    <w:link w:val="Char7"/>
    <w:qFormat/>
    <w:pPr>
      <w:widowControl/>
      <w:autoSpaceDE/>
      <w:autoSpaceDN/>
      <w:adjustRightInd/>
      <w:spacing w:line="240" w:lineRule="auto"/>
    </w:pPr>
    <w:rPr>
      <w:rFonts w:asciiTheme="minorHAnsi" w:eastAsia="仿宋_GB2312" w:hAnsiTheme="minorHAnsi" w:cstheme="minorBidi"/>
      <w:kern w:val="2"/>
      <w:sz w:val="32"/>
      <w:szCs w:val="22"/>
    </w:rPr>
  </w:style>
  <w:style w:type="paragraph" w:styleId="33">
    <w:name w:val="Body Text 3"/>
    <w:basedOn w:val="a1"/>
    <w:link w:val="3Char0"/>
    <w:semiHidden/>
    <w:qFormat/>
    <w:pPr>
      <w:widowControl/>
      <w:autoSpaceDE/>
      <w:autoSpaceDN/>
      <w:adjustRightInd/>
      <w:spacing w:after="120" w:line="240" w:lineRule="auto"/>
    </w:pPr>
    <w:rPr>
      <w:rFonts w:asciiTheme="minorHAnsi" w:eastAsia="MS Mincho" w:hAnsiTheme="minorHAnsi" w:cstheme="minorBidi"/>
      <w:kern w:val="2"/>
      <w:sz w:val="16"/>
      <w:szCs w:val="16"/>
      <w:lang w:eastAsia="en-US"/>
    </w:rPr>
  </w:style>
  <w:style w:type="paragraph" w:styleId="af3">
    <w:name w:val="Closing"/>
    <w:basedOn w:val="a1"/>
    <w:link w:val="Char8"/>
    <w:qFormat/>
    <w:pPr>
      <w:widowControl/>
      <w:autoSpaceDE/>
      <w:autoSpaceDN/>
      <w:adjustRightInd/>
      <w:spacing w:line="240" w:lineRule="auto"/>
      <w:ind w:leftChars="2100" w:left="100"/>
    </w:pPr>
    <w:rPr>
      <w:rFonts w:asciiTheme="minorHAnsi" w:eastAsia="仿宋_GB2312" w:hAnsiTheme="minorHAnsi" w:cstheme="minorBidi"/>
      <w:kern w:val="2"/>
      <w:sz w:val="32"/>
      <w:szCs w:val="22"/>
    </w:rPr>
  </w:style>
  <w:style w:type="paragraph" w:styleId="30">
    <w:name w:val="List Bullet 3"/>
    <w:basedOn w:val="a1"/>
    <w:semiHidden/>
    <w:qFormat/>
    <w:pPr>
      <w:widowControl/>
      <w:numPr>
        <w:numId w:val="5"/>
      </w:numPr>
      <w:autoSpaceDE/>
      <w:autoSpaceDN/>
      <w:adjustRightInd/>
      <w:spacing w:line="240" w:lineRule="auto"/>
    </w:pPr>
    <w:rPr>
      <w:rFonts w:ascii="Times New Roman"/>
      <w:szCs w:val="20"/>
      <w:lang w:eastAsia="en-US"/>
    </w:rPr>
  </w:style>
  <w:style w:type="paragraph" w:styleId="af4">
    <w:name w:val="Body Text Indent"/>
    <w:basedOn w:val="Default"/>
    <w:next w:val="Default"/>
    <w:link w:val="Char20"/>
    <w:qFormat/>
    <w:rPr>
      <w:rFonts w:cs="Times New Roman"/>
    </w:rPr>
  </w:style>
  <w:style w:type="paragraph" w:customStyle="1" w:styleId="Default">
    <w:name w:val="Default"/>
    <w:link w:val="DefaultChar"/>
    <w:qFormat/>
    <w:pPr>
      <w:widowControl w:val="0"/>
      <w:autoSpaceDE w:val="0"/>
      <w:autoSpaceDN w:val="0"/>
      <w:adjustRightInd w:val="0"/>
      <w:spacing w:line="360" w:lineRule="auto"/>
    </w:pPr>
    <w:rPr>
      <w:rFonts w:ascii="宋体" w:eastAsia="宋体" w:hAnsi="Times New Roman" w:cs="宋体"/>
      <w:color w:val="000000"/>
      <w:sz w:val="24"/>
      <w:szCs w:val="24"/>
    </w:rPr>
  </w:style>
  <w:style w:type="paragraph" w:styleId="3">
    <w:name w:val="List Number 3"/>
    <w:basedOn w:val="a1"/>
    <w:semiHidden/>
    <w:qFormat/>
    <w:pPr>
      <w:widowControl/>
      <w:numPr>
        <w:numId w:val="6"/>
      </w:numPr>
      <w:autoSpaceDE/>
      <w:autoSpaceDN/>
      <w:adjustRightInd/>
      <w:spacing w:line="240" w:lineRule="auto"/>
    </w:pPr>
    <w:rPr>
      <w:rFonts w:ascii="Times New Roman"/>
      <w:szCs w:val="20"/>
      <w:lang w:eastAsia="en-US"/>
    </w:rPr>
  </w:style>
  <w:style w:type="paragraph" w:styleId="23">
    <w:name w:val="List 2"/>
    <w:basedOn w:val="a1"/>
    <w:semiHidden/>
    <w:qFormat/>
    <w:pPr>
      <w:widowControl/>
      <w:autoSpaceDE/>
      <w:autoSpaceDN/>
      <w:adjustRightInd/>
      <w:spacing w:line="240" w:lineRule="auto"/>
      <w:ind w:left="720" w:hanging="360"/>
    </w:pPr>
    <w:rPr>
      <w:rFonts w:ascii="Times New Roman"/>
      <w:szCs w:val="20"/>
      <w:lang w:eastAsia="en-US"/>
    </w:rPr>
  </w:style>
  <w:style w:type="paragraph" w:styleId="af5">
    <w:name w:val="List Continue"/>
    <w:basedOn w:val="a1"/>
    <w:semiHidden/>
    <w:qFormat/>
    <w:pPr>
      <w:widowControl/>
      <w:autoSpaceDE/>
      <w:autoSpaceDN/>
      <w:adjustRightInd/>
      <w:spacing w:after="120" w:line="240" w:lineRule="auto"/>
      <w:ind w:left="360"/>
    </w:pPr>
    <w:rPr>
      <w:rFonts w:ascii="Times New Roman"/>
      <w:szCs w:val="20"/>
      <w:lang w:eastAsia="en-US"/>
    </w:rPr>
  </w:style>
  <w:style w:type="paragraph" w:styleId="af6">
    <w:name w:val="Block Text"/>
    <w:basedOn w:val="a1"/>
    <w:semiHidden/>
    <w:qFormat/>
    <w:pPr>
      <w:widowControl/>
      <w:autoSpaceDE/>
      <w:autoSpaceDN/>
      <w:adjustRightInd/>
      <w:spacing w:after="120" w:line="240" w:lineRule="auto"/>
      <w:ind w:left="1440" w:right="1440"/>
    </w:pPr>
    <w:rPr>
      <w:rFonts w:ascii="Times New Roman"/>
      <w:szCs w:val="20"/>
      <w:lang w:eastAsia="en-US"/>
    </w:rPr>
  </w:style>
  <w:style w:type="paragraph" w:styleId="20">
    <w:name w:val="List Bullet 2"/>
    <w:basedOn w:val="a1"/>
    <w:qFormat/>
    <w:pPr>
      <w:widowControl/>
      <w:numPr>
        <w:numId w:val="7"/>
      </w:numPr>
      <w:autoSpaceDE/>
      <w:autoSpaceDN/>
      <w:adjustRightInd/>
      <w:spacing w:line="288" w:lineRule="auto"/>
    </w:pPr>
    <w:rPr>
      <w:rFonts w:ascii="Times New Roman"/>
    </w:rPr>
  </w:style>
  <w:style w:type="paragraph" w:styleId="HTML">
    <w:name w:val="HTML Address"/>
    <w:basedOn w:val="a1"/>
    <w:link w:val="HTMLChar"/>
    <w:semiHidden/>
    <w:qFormat/>
    <w:pPr>
      <w:widowControl/>
      <w:autoSpaceDE/>
      <w:autoSpaceDN/>
      <w:adjustRightInd/>
      <w:spacing w:line="240" w:lineRule="auto"/>
    </w:pPr>
    <w:rPr>
      <w:rFonts w:ascii="Times New Roman"/>
      <w:i/>
      <w:iCs/>
      <w:szCs w:val="20"/>
      <w:lang w:val="zh-CN" w:eastAsia="en-US"/>
    </w:rPr>
  </w:style>
  <w:style w:type="paragraph" w:styleId="42">
    <w:name w:val="index 4"/>
    <w:basedOn w:val="a1"/>
    <w:next w:val="a1"/>
    <w:qFormat/>
    <w:pPr>
      <w:widowControl/>
      <w:autoSpaceDE/>
      <w:autoSpaceDN/>
      <w:adjustRightInd/>
      <w:spacing w:line="240" w:lineRule="auto"/>
      <w:ind w:leftChars="600" w:left="600"/>
    </w:pPr>
    <w:rPr>
      <w:rFonts w:ascii="Times New Roman"/>
      <w:szCs w:val="20"/>
      <w:lang w:eastAsia="en-US"/>
    </w:rPr>
  </w:style>
  <w:style w:type="paragraph" w:styleId="53">
    <w:name w:val="toc 5"/>
    <w:basedOn w:val="a1"/>
    <w:next w:val="a1"/>
    <w:uiPriority w:val="39"/>
    <w:unhideWhenUsed/>
    <w:qFormat/>
    <w:pPr>
      <w:autoSpaceDE/>
      <w:autoSpaceDN/>
      <w:adjustRightInd/>
      <w:spacing w:line="240" w:lineRule="auto"/>
      <w:ind w:leftChars="800" w:left="1680"/>
      <w:jc w:val="both"/>
    </w:pPr>
    <w:rPr>
      <w:rFonts w:ascii="Calibri" w:hAnsi="Calibri"/>
      <w:kern w:val="2"/>
      <w:sz w:val="21"/>
      <w:szCs w:val="22"/>
    </w:rPr>
  </w:style>
  <w:style w:type="paragraph" w:styleId="34">
    <w:name w:val="toc 3"/>
    <w:basedOn w:val="a1"/>
    <w:next w:val="a1"/>
    <w:uiPriority w:val="39"/>
    <w:qFormat/>
    <w:pPr>
      <w:tabs>
        <w:tab w:val="right" w:leader="dot" w:pos="8630"/>
      </w:tabs>
      <w:adjustRightInd/>
      <w:ind w:leftChars="400" w:left="960"/>
    </w:pPr>
  </w:style>
  <w:style w:type="paragraph" w:styleId="af7">
    <w:name w:val="Plain Text"/>
    <w:basedOn w:val="a1"/>
    <w:link w:val="Char9"/>
    <w:qFormat/>
    <w:pPr>
      <w:autoSpaceDE/>
      <w:autoSpaceDN/>
      <w:adjustRightInd/>
      <w:jc w:val="both"/>
    </w:pPr>
    <w:rPr>
      <w:rFonts w:hAnsi="Courier New" w:cs="Courier New"/>
      <w:kern w:val="2"/>
      <w:sz w:val="21"/>
      <w:szCs w:val="21"/>
    </w:rPr>
  </w:style>
  <w:style w:type="paragraph" w:styleId="50">
    <w:name w:val="List Bullet 5"/>
    <w:basedOn w:val="a1"/>
    <w:semiHidden/>
    <w:qFormat/>
    <w:pPr>
      <w:widowControl/>
      <w:numPr>
        <w:numId w:val="8"/>
      </w:numPr>
      <w:autoSpaceDE/>
      <w:autoSpaceDN/>
      <w:adjustRightInd/>
      <w:spacing w:line="240" w:lineRule="auto"/>
    </w:pPr>
    <w:rPr>
      <w:rFonts w:ascii="Times New Roman"/>
      <w:szCs w:val="20"/>
      <w:lang w:eastAsia="en-US"/>
    </w:rPr>
  </w:style>
  <w:style w:type="paragraph" w:styleId="4">
    <w:name w:val="List Number 4"/>
    <w:basedOn w:val="a1"/>
    <w:semiHidden/>
    <w:qFormat/>
    <w:pPr>
      <w:widowControl/>
      <w:numPr>
        <w:numId w:val="9"/>
      </w:numPr>
      <w:autoSpaceDE/>
      <w:autoSpaceDN/>
      <w:adjustRightInd/>
      <w:spacing w:line="240" w:lineRule="auto"/>
    </w:pPr>
    <w:rPr>
      <w:rFonts w:ascii="Times New Roman"/>
      <w:szCs w:val="20"/>
      <w:lang w:eastAsia="en-US"/>
    </w:rPr>
  </w:style>
  <w:style w:type="paragraph" w:styleId="81">
    <w:name w:val="toc 8"/>
    <w:basedOn w:val="a1"/>
    <w:next w:val="a1"/>
    <w:uiPriority w:val="39"/>
    <w:unhideWhenUsed/>
    <w:qFormat/>
    <w:pPr>
      <w:autoSpaceDE/>
      <w:autoSpaceDN/>
      <w:adjustRightInd/>
      <w:spacing w:line="240" w:lineRule="auto"/>
      <w:ind w:leftChars="1400" w:left="2940"/>
      <w:jc w:val="both"/>
    </w:pPr>
    <w:rPr>
      <w:rFonts w:ascii="Calibri" w:hAnsi="Calibri"/>
      <w:kern w:val="2"/>
      <w:sz w:val="21"/>
      <w:szCs w:val="22"/>
    </w:rPr>
  </w:style>
  <w:style w:type="paragraph" w:styleId="35">
    <w:name w:val="index 3"/>
    <w:basedOn w:val="a1"/>
    <w:next w:val="a1"/>
    <w:qFormat/>
    <w:pPr>
      <w:widowControl/>
      <w:autoSpaceDE/>
      <w:autoSpaceDN/>
      <w:adjustRightInd/>
      <w:spacing w:line="240" w:lineRule="auto"/>
      <w:ind w:leftChars="400" w:left="400"/>
    </w:pPr>
    <w:rPr>
      <w:rFonts w:ascii="Times New Roman"/>
      <w:szCs w:val="20"/>
      <w:lang w:eastAsia="en-US"/>
    </w:rPr>
  </w:style>
  <w:style w:type="paragraph" w:styleId="af8">
    <w:name w:val="Date"/>
    <w:basedOn w:val="a1"/>
    <w:next w:val="a1"/>
    <w:link w:val="Chara"/>
    <w:qFormat/>
    <w:pPr>
      <w:ind w:leftChars="2500" w:left="100"/>
    </w:pPr>
    <w:rPr>
      <w:lang w:val="zh-CN"/>
    </w:rPr>
  </w:style>
  <w:style w:type="paragraph" w:styleId="24">
    <w:name w:val="Body Text Indent 2"/>
    <w:basedOn w:val="a1"/>
    <w:link w:val="2Char0"/>
    <w:unhideWhenUsed/>
    <w:qFormat/>
    <w:pPr>
      <w:spacing w:after="120" w:line="480" w:lineRule="auto"/>
      <w:ind w:leftChars="200" w:left="420"/>
    </w:pPr>
    <w:rPr>
      <w:rFonts w:eastAsiaTheme="minorEastAsia" w:hAnsiTheme="minorHAnsi" w:cstheme="minorBidi"/>
      <w:kern w:val="2"/>
    </w:rPr>
  </w:style>
  <w:style w:type="paragraph" w:styleId="af9">
    <w:name w:val="endnote text"/>
    <w:basedOn w:val="a1"/>
    <w:link w:val="Charb"/>
    <w:qFormat/>
    <w:pPr>
      <w:autoSpaceDE/>
      <w:autoSpaceDN/>
      <w:spacing w:line="360" w:lineRule="atLeast"/>
      <w:textAlignment w:val="baseline"/>
    </w:pPr>
    <w:rPr>
      <w:rFonts w:asciiTheme="minorHAnsi" w:hAnsiTheme="minorHAnsi" w:cstheme="minorBidi"/>
      <w:kern w:val="2"/>
      <w:sz w:val="21"/>
      <w:szCs w:val="22"/>
    </w:rPr>
  </w:style>
  <w:style w:type="paragraph" w:styleId="54">
    <w:name w:val="List Continue 5"/>
    <w:basedOn w:val="a1"/>
    <w:semiHidden/>
    <w:qFormat/>
    <w:pPr>
      <w:widowControl/>
      <w:autoSpaceDE/>
      <w:autoSpaceDN/>
      <w:adjustRightInd/>
      <w:spacing w:after="120" w:line="240" w:lineRule="auto"/>
      <w:ind w:left="1800"/>
    </w:pPr>
    <w:rPr>
      <w:rFonts w:ascii="Times New Roman"/>
      <w:szCs w:val="20"/>
      <w:lang w:eastAsia="en-US"/>
    </w:rPr>
  </w:style>
  <w:style w:type="paragraph" w:styleId="afa">
    <w:name w:val="Balloon Text"/>
    <w:basedOn w:val="a1"/>
    <w:link w:val="Charc"/>
    <w:uiPriority w:val="99"/>
    <w:qFormat/>
    <w:rPr>
      <w:sz w:val="18"/>
      <w:szCs w:val="18"/>
      <w:lang w:val="zh-CN"/>
    </w:rPr>
  </w:style>
  <w:style w:type="paragraph" w:styleId="afb">
    <w:name w:val="footer"/>
    <w:basedOn w:val="a1"/>
    <w:link w:val="Chard"/>
    <w:uiPriority w:val="99"/>
    <w:unhideWhenUsed/>
    <w:qFormat/>
    <w:pPr>
      <w:tabs>
        <w:tab w:val="center" w:pos="4153"/>
        <w:tab w:val="right" w:pos="8306"/>
      </w:tabs>
      <w:snapToGrid w:val="0"/>
    </w:pPr>
    <w:rPr>
      <w:sz w:val="18"/>
      <w:szCs w:val="18"/>
    </w:rPr>
  </w:style>
  <w:style w:type="paragraph" w:styleId="afc">
    <w:name w:val="envelope return"/>
    <w:basedOn w:val="a1"/>
    <w:semiHidden/>
    <w:qFormat/>
    <w:pPr>
      <w:widowControl/>
      <w:autoSpaceDE/>
      <w:autoSpaceDN/>
      <w:adjustRightInd/>
      <w:spacing w:line="240" w:lineRule="auto"/>
    </w:pPr>
    <w:rPr>
      <w:rFonts w:ascii="Arial" w:hAnsi="Arial" w:cs="Arial"/>
      <w:sz w:val="20"/>
      <w:szCs w:val="20"/>
      <w:lang w:eastAsia="en-US"/>
    </w:rPr>
  </w:style>
  <w:style w:type="paragraph" w:styleId="25">
    <w:name w:val="Body Text First Indent 2"/>
    <w:basedOn w:val="af4"/>
    <w:link w:val="2Char1"/>
    <w:semiHidden/>
    <w:qFormat/>
    <w:pPr>
      <w:widowControl/>
      <w:autoSpaceDE/>
      <w:autoSpaceDN/>
      <w:adjustRightInd/>
      <w:spacing w:after="120" w:line="240" w:lineRule="auto"/>
      <w:ind w:left="360" w:firstLine="210"/>
    </w:pPr>
    <w:rPr>
      <w:rFonts w:ascii="Times New Roman" w:eastAsia="仿宋_GB2312"/>
      <w:kern w:val="2"/>
      <w:szCs w:val="20"/>
      <w:lang w:eastAsia="en-US"/>
    </w:rPr>
  </w:style>
  <w:style w:type="paragraph" w:styleId="afd">
    <w:name w:val="header"/>
    <w:basedOn w:val="a1"/>
    <w:link w:val="Chare"/>
    <w:uiPriority w:val="99"/>
    <w:unhideWhenUsed/>
    <w:qFormat/>
    <w:pPr>
      <w:pBdr>
        <w:bottom w:val="single" w:sz="6" w:space="1" w:color="auto"/>
      </w:pBdr>
      <w:tabs>
        <w:tab w:val="center" w:pos="4153"/>
        <w:tab w:val="right" w:pos="8306"/>
      </w:tabs>
      <w:snapToGrid w:val="0"/>
      <w:jc w:val="center"/>
    </w:pPr>
    <w:rPr>
      <w:sz w:val="18"/>
      <w:szCs w:val="18"/>
    </w:rPr>
  </w:style>
  <w:style w:type="paragraph" w:styleId="afe">
    <w:name w:val="Signature"/>
    <w:basedOn w:val="a1"/>
    <w:link w:val="Charf"/>
    <w:semiHidden/>
    <w:qFormat/>
    <w:pPr>
      <w:widowControl/>
      <w:autoSpaceDE/>
      <w:autoSpaceDN/>
      <w:adjustRightInd/>
      <w:spacing w:line="240" w:lineRule="auto"/>
      <w:ind w:left="4320"/>
    </w:pPr>
    <w:rPr>
      <w:rFonts w:ascii="Times New Roman"/>
      <w:szCs w:val="20"/>
      <w:lang w:val="zh-CN" w:eastAsia="en-US"/>
    </w:rPr>
  </w:style>
  <w:style w:type="paragraph" w:styleId="10">
    <w:name w:val="toc 1"/>
    <w:basedOn w:val="a1"/>
    <w:next w:val="a1"/>
    <w:uiPriority w:val="39"/>
    <w:qFormat/>
  </w:style>
  <w:style w:type="paragraph" w:styleId="43">
    <w:name w:val="List Continue 4"/>
    <w:basedOn w:val="a1"/>
    <w:semiHidden/>
    <w:qFormat/>
    <w:pPr>
      <w:widowControl/>
      <w:autoSpaceDE/>
      <w:autoSpaceDN/>
      <w:adjustRightInd/>
      <w:spacing w:after="120" w:line="240" w:lineRule="auto"/>
      <w:ind w:left="1440"/>
    </w:pPr>
    <w:rPr>
      <w:rFonts w:ascii="Times New Roman"/>
      <w:szCs w:val="20"/>
      <w:lang w:eastAsia="en-US"/>
    </w:rPr>
  </w:style>
  <w:style w:type="paragraph" w:styleId="44">
    <w:name w:val="toc 4"/>
    <w:basedOn w:val="a1"/>
    <w:next w:val="a1"/>
    <w:uiPriority w:val="39"/>
    <w:unhideWhenUsed/>
    <w:qFormat/>
    <w:pPr>
      <w:autoSpaceDE/>
      <w:autoSpaceDN/>
      <w:adjustRightInd/>
      <w:spacing w:line="240" w:lineRule="auto"/>
      <w:ind w:leftChars="600" w:left="1260"/>
      <w:jc w:val="both"/>
    </w:pPr>
    <w:rPr>
      <w:rFonts w:ascii="Calibri" w:hAnsi="Calibri"/>
      <w:kern w:val="2"/>
      <w:sz w:val="21"/>
      <w:szCs w:val="22"/>
    </w:rPr>
  </w:style>
  <w:style w:type="paragraph" w:styleId="aff">
    <w:name w:val="index heading"/>
    <w:basedOn w:val="a1"/>
    <w:next w:val="11"/>
    <w:qFormat/>
    <w:pPr>
      <w:widowControl/>
      <w:autoSpaceDE/>
      <w:autoSpaceDN/>
      <w:adjustRightInd/>
      <w:spacing w:line="240" w:lineRule="auto"/>
    </w:pPr>
    <w:rPr>
      <w:rFonts w:ascii="Cambria" w:hAnsi="Cambria"/>
      <w:b/>
      <w:bCs/>
      <w:szCs w:val="20"/>
      <w:lang w:eastAsia="en-US"/>
    </w:rPr>
  </w:style>
  <w:style w:type="paragraph" w:styleId="11">
    <w:name w:val="index 1"/>
    <w:basedOn w:val="a1"/>
    <w:next w:val="a1"/>
    <w:qFormat/>
    <w:pPr>
      <w:widowControl/>
      <w:autoSpaceDE/>
      <w:autoSpaceDN/>
      <w:adjustRightInd/>
      <w:spacing w:line="240" w:lineRule="auto"/>
    </w:pPr>
    <w:rPr>
      <w:rFonts w:ascii="Times New Roman"/>
      <w:szCs w:val="20"/>
      <w:lang w:eastAsia="en-US"/>
    </w:rPr>
  </w:style>
  <w:style w:type="paragraph" w:styleId="aff0">
    <w:name w:val="Subtitle"/>
    <w:basedOn w:val="a1"/>
    <w:link w:val="Charf0"/>
    <w:qFormat/>
    <w:pPr>
      <w:widowControl/>
      <w:autoSpaceDE/>
      <w:autoSpaceDN/>
      <w:adjustRightInd/>
      <w:spacing w:after="60" w:line="240" w:lineRule="auto"/>
      <w:jc w:val="center"/>
      <w:outlineLvl w:val="1"/>
    </w:pPr>
    <w:rPr>
      <w:rFonts w:ascii="Arial" w:hAnsi="Arial"/>
      <w:lang w:val="zh-CN" w:eastAsia="en-US"/>
    </w:rPr>
  </w:style>
  <w:style w:type="paragraph" w:styleId="5">
    <w:name w:val="List Number 5"/>
    <w:basedOn w:val="a1"/>
    <w:semiHidden/>
    <w:qFormat/>
    <w:pPr>
      <w:widowControl/>
      <w:numPr>
        <w:numId w:val="10"/>
      </w:numPr>
      <w:autoSpaceDE/>
      <w:autoSpaceDN/>
      <w:adjustRightInd/>
      <w:spacing w:line="240" w:lineRule="auto"/>
    </w:pPr>
    <w:rPr>
      <w:rFonts w:ascii="Times New Roman"/>
      <w:szCs w:val="20"/>
      <w:lang w:eastAsia="en-US"/>
    </w:rPr>
  </w:style>
  <w:style w:type="paragraph" w:styleId="aff1">
    <w:name w:val="List"/>
    <w:basedOn w:val="a1"/>
    <w:semiHidden/>
    <w:qFormat/>
    <w:pPr>
      <w:widowControl/>
      <w:autoSpaceDE/>
      <w:autoSpaceDN/>
      <w:adjustRightInd/>
      <w:spacing w:line="240" w:lineRule="auto"/>
      <w:ind w:left="360" w:hanging="360"/>
    </w:pPr>
    <w:rPr>
      <w:rFonts w:ascii="Times New Roman"/>
      <w:szCs w:val="20"/>
      <w:lang w:eastAsia="en-US"/>
    </w:rPr>
  </w:style>
  <w:style w:type="paragraph" w:styleId="aff2">
    <w:name w:val="footnote text"/>
    <w:basedOn w:val="a1"/>
    <w:link w:val="Charf1"/>
    <w:qFormat/>
    <w:pPr>
      <w:widowControl/>
      <w:autoSpaceDE/>
      <w:autoSpaceDN/>
      <w:adjustRightInd/>
      <w:spacing w:line="288" w:lineRule="auto"/>
    </w:pPr>
    <w:rPr>
      <w:rFonts w:asciiTheme="minorHAnsi" w:hAnsiTheme="minorHAnsi" w:cs="Angsana New"/>
      <w:kern w:val="2"/>
      <w:sz w:val="21"/>
      <w:lang w:eastAsia="en-US" w:bidi="th-TH"/>
    </w:rPr>
  </w:style>
  <w:style w:type="paragraph" w:styleId="61">
    <w:name w:val="toc 6"/>
    <w:basedOn w:val="a1"/>
    <w:next w:val="a1"/>
    <w:uiPriority w:val="39"/>
    <w:unhideWhenUsed/>
    <w:qFormat/>
    <w:pPr>
      <w:autoSpaceDE/>
      <w:autoSpaceDN/>
      <w:adjustRightInd/>
      <w:spacing w:line="240" w:lineRule="auto"/>
      <w:ind w:leftChars="1000" w:left="2100"/>
      <w:jc w:val="both"/>
    </w:pPr>
    <w:rPr>
      <w:rFonts w:ascii="Calibri" w:hAnsi="Calibri"/>
      <w:kern w:val="2"/>
      <w:sz w:val="21"/>
      <w:szCs w:val="22"/>
    </w:rPr>
  </w:style>
  <w:style w:type="paragraph" w:styleId="55">
    <w:name w:val="List 5"/>
    <w:basedOn w:val="a1"/>
    <w:semiHidden/>
    <w:qFormat/>
    <w:pPr>
      <w:widowControl/>
      <w:autoSpaceDE/>
      <w:autoSpaceDN/>
      <w:adjustRightInd/>
      <w:spacing w:line="240" w:lineRule="auto"/>
      <w:ind w:left="1800" w:hanging="360"/>
    </w:pPr>
    <w:rPr>
      <w:rFonts w:ascii="Times New Roman"/>
      <w:szCs w:val="20"/>
      <w:lang w:eastAsia="en-US"/>
    </w:rPr>
  </w:style>
  <w:style w:type="paragraph" w:styleId="36">
    <w:name w:val="Body Text Indent 3"/>
    <w:basedOn w:val="a1"/>
    <w:link w:val="3Char1"/>
    <w:semiHidden/>
    <w:qFormat/>
    <w:pPr>
      <w:widowControl/>
      <w:autoSpaceDE/>
      <w:autoSpaceDN/>
      <w:adjustRightInd/>
      <w:spacing w:after="120" w:line="240" w:lineRule="auto"/>
      <w:ind w:left="360"/>
    </w:pPr>
    <w:rPr>
      <w:rFonts w:ascii="Times New Roman"/>
      <w:sz w:val="16"/>
      <w:szCs w:val="16"/>
      <w:lang w:val="zh-CN" w:eastAsia="en-US"/>
    </w:rPr>
  </w:style>
  <w:style w:type="paragraph" w:styleId="71">
    <w:name w:val="index 7"/>
    <w:basedOn w:val="a1"/>
    <w:next w:val="a1"/>
    <w:qFormat/>
    <w:pPr>
      <w:widowControl/>
      <w:autoSpaceDE/>
      <w:autoSpaceDN/>
      <w:adjustRightInd/>
      <w:spacing w:line="240" w:lineRule="auto"/>
      <w:ind w:leftChars="1200" w:left="1200"/>
    </w:pPr>
    <w:rPr>
      <w:rFonts w:ascii="Times New Roman"/>
      <w:szCs w:val="20"/>
      <w:lang w:eastAsia="en-US"/>
    </w:rPr>
  </w:style>
  <w:style w:type="paragraph" w:styleId="90">
    <w:name w:val="index 9"/>
    <w:basedOn w:val="a1"/>
    <w:next w:val="a1"/>
    <w:qFormat/>
    <w:pPr>
      <w:widowControl/>
      <w:autoSpaceDE/>
      <w:autoSpaceDN/>
      <w:adjustRightInd/>
      <w:spacing w:line="240" w:lineRule="auto"/>
      <w:ind w:leftChars="1600" w:left="1600"/>
    </w:pPr>
    <w:rPr>
      <w:rFonts w:ascii="Times New Roman"/>
      <w:szCs w:val="20"/>
      <w:lang w:eastAsia="en-US"/>
    </w:rPr>
  </w:style>
  <w:style w:type="paragraph" w:styleId="aff3">
    <w:name w:val="table of figures"/>
    <w:basedOn w:val="a1"/>
    <w:next w:val="a1"/>
    <w:qFormat/>
    <w:pPr>
      <w:widowControl/>
      <w:autoSpaceDE/>
      <w:autoSpaceDN/>
      <w:adjustRightInd/>
      <w:spacing w:line="288" w:lineRule="auto"/>
      <w:ind w:left="1152" w:hanging="1152"/>
    </w:pPr>
    <w:rPr>
      <w:rFonts w:ascii="Times New Roman"/>
    </w:rPr>
  </w:style>
  <w:style w:type="paragraph" w:styleId="91">
    <w:name w:val="toc 9"/>
    <w:basedOn w:val="a1"/>
    <w:next w:val="a1"/>
    <w:uiPriority w:val="39"/>
    <w:unhideWhenUsed/>
    <w:qFormat/>
    <w:pPr>
      <w:autoSpaceDE/>
      <w:autoSpaceDN/>
      <w:adjustRightInd/>
      <w:spacing w:line="240" w:lineRule="auto"/>
      <w:ind w:leftChars="1600" w:left="3360"/>
      <w:jc w:val="both"/>
    </w:pPr>
    <w:rPr>
      <w:rFonts w:ascii="Calibri" w:hAnsi="Calibri"/>
      <w:kern w:val="2"/>
      <w:sz w:val="21"/>
      <w:szCs w:val="22"/>
    </w:rPr>
  </w:style>
  <w:style w:type="paragraph" w:styleId="26">
    <w:name w:val="Body Text 2"/>
    <w:basedOn w:val="a1"/>
    <w:link w:val="2Char2"/>
    <w:qFormat/>
    <w:pPr>
      <w:spacing w:after="120" w:line="480" w:lineRule="auto"/>
    </w:pPr>
  </w:style>
  <w:style w:type="paragraph" w:styleId="45">
    <w:name w:val="List 4"/>
    <w:basedOn w:val="a1"/>
    <w:semiHidden/>
    <w:qFormat/>
    <w:pPr>
      <w:widowControl/>
      <w:autoSpaceDE/>
      <w:autoSpaceDN/>
      <w:adjustRightInd/>
      <w:spacing w:line="240" w:lineRule="auto"/>
      <w:ind w:left="1440" w:hanging="360"/>
    </w:pPr>
    <w:rPr>
      <w:rFonts w:ascii="Times New Roman"/>
      <w:szCs w:val="20"/>
      <w:lang w:eastAsia="en-US"/>
    </w:rPr>
  </w:style>
  <w:style w:type="paragraph" w:styleId="27">
    <w:name w:val="List Continue 2"/>
    <w:basedOn w:val="a1"/>
    <w:semiHidden/>
    <w:qFormat/>
    <w:pPr>
      <w:widowControl/>
      <w:autoSpaceDE/>
      <w:autoSpaceDN/>
      <w:adjustRightInd/>
      <w:spacing w:after="120" w:line="240" w:lineRule="auto"/>
      <w:ind w:left="720"/>
    </w:pPr>
    <w:rPr>
      <w:rFonts w:ascii="Times New Roman"/>
      <w:szCs w:val="20"/>
      <w:lang w:eastAsia="en-US"/>
    </w:rPr>
  </w:style>
  <w:style w:type="paragraph" w:styleId="aff4">
    <w:name w:val="Message Header"/>
    <w:basedOn w:val="a1"/>
    <w:link w:val="Charf2"/>
    <w:semiHidden/>
    <w:qFormat/>
    <w:pPr>
      <w:widowControl/>
      <w:pBdr>
        <w:top w:val="single" w:sz="6" w:space="1" w:color="auto"/>
        <w:left w:val="single" w:sz="6" w:space="1" w:color="auto"/>
        <w:bottom w:val="single" w:sz="6" w:space="1" w:color="auto"/>
        <w:right w:val="single" w:sz="6" w:space="1" w:color="auto"/>
      </w:pBdr>
      <w:shd w:val="pct20" w:color="auto" w:fill="auto"/>
      <w:autoSpaceDE/>
      <w:autoSpaceDN/>
      <w:adjustRightInd/>
      <w:spacing w:line="240" w:lineRule="auto"/>
      <w:ind w:left="1080" w:hanging="1080"/>
    </w:pPr>
    <w:rPr>
      <w:rFonts w:ascii="Arial" w:hAnsi="Arial"/>
      <w:lang w:val="zh-CN" w:eastAsia="en-US"/>
    </w:rPr>
  </w:style>
  <w:style w:type="paragraph" w:styleId="HTML0">
    <w:name w:val="HTML Preformatted"/>
    <w:basedOn w:val="a1"/>
    <w:link w:val="HTMLChar0"/>
    <w:semiHidden/>
    <w:qFormat/>
    <w:pPr>
      <w:widowControl/>
      <w:autoSpaceDE/>
      <w:autoSpaceDN/>
      <w:adjustRightInd/>
      <w:spacing w:line="240" w:lineRule="auto"/>
    </w:pPr>
    <w:rPr>
      <w:rFonts w:ascii="Courier New" w:hAnsi="Courier New"/>
      <w:sz w:val="20"/>
      <w:szCs w:val="20"/>
      <w:lang w:val="zh-CN" w:eastAsia="en-US"/>
    </w:rPr>
  </w:style>
  <w:style w:type="paragraph" w:styleId="aff5">
    <w:name w:val="Normal (Web)"/>
    <w:basedOn w:val="a1"/>
    <w:uiPriority w:val="99"/>
    <w:qFormat/>
    <w:pPr>
      <w:widowControl/>
      <w:autoSpaceDE/>
      <w:autoSpaceDN/>
      <w:adjustRightInd/>
      <w:spacing w:before="100" w:beforeAutospacing="1" w:after="100" w:afterAutospacing="1"/>
    </w:pPr>
    <w:rPr>
      <w:rFonts w:hAnsi="宋体"/>
    </w:rPr>
  </w:style>
  <w:style w:type="paragraph" w:styleId="37">
    <w:name w:val="List Continue 3"/>
    <w:basedOn w:val="a1"/>
    <w:semiHidden/>
    <w:qFormat/>
    <w:pPr>
      <w:widowControl/>
      <w:autoSpaceDE/>
      <w:autoSpaceDN/>
      <w:adjustRightInd/>
      <w:spacing w:after="120" w:line="240" w:lineRule="auto"/>
      <w:ind w:left="1080"/>
    </w:pPr>
    <w:rPr>
      <w:rFonts w:ascii="Times New Roman"/>
      <w:szCs w:val="20"/>
      <w:lang w:eastAsia="en-US"/>
    </w:rPr>
  </w:style>
  <w:style w:type="paragraph" w:styleId="28">
    <w:name w:val="index 2"/>
    <w:basedOn w:val="a1"/>
    <w:next w:val="a1"/>
    <w:qFormat/>
    <w:pPr>
      <w:widowControl/>
      <w:autoSpaceDE/>
      <w:autoSpaceDN/>
      <w:adjustRightInd/>
      <w:spacing w:line="240" w:lineRule="auto"/>
      <w:ind w:leftChars="200" w:left="200"/>
    </w:pPr>
    <w:rPr>
      <w:rFonts w:ascii="Times New Roman"/>
      <w:szCs w:val="20"/>
      <w:lang w:eastAsia="en-US"/>
    </w:rPr>
  </w:style>
  <w:style w:type="paragraph" w:styleId="aff6">
    <w:name w:val="Title"/>
    <w:basedOn w:val="a1"/>
    <w:link w:val="Charf3"/>
    <w:qFormat/>
    <w:pPr>
      <w:keepNext/>
      <w:widowControl/>
      <w:autoSpaceDE/>
      <w:autoSpaceDN/>
      <w:adjustRightInd/>
      <w:jc w:val="center"/>
    </w:pPr>
    <w:rPr>
      <w:rFonts w:ascii="Arial" w:hAnsi="Arial"/>
      <w:b/>
      <w:sz w:val="32"/>
      <w:szCs w:val="20"/>
      <w:lang w:val="zh-CN" w:eastAsia="en-US"/>
    </w:rPr>
  </w:style>
  <w:style w:type="character" w:styleId="aff7">
    <w:name w:val="Strong"/>
    <w:qFormat/>
    <w:rPr>
      <w:b/>
      <w:bCs/>
    </w:rPr>
  </w:style>
  <w:style w:type="character" w:styleId="aff8">
    <w:name w:val="endnote reference"/>
    <w:semiHidden/>
    <w:qFormat/>
    <w:rPr>
      <w:vertAlign w:val="baseline"/>
    </w:rPr>
  </w:style>
  <w:style w:type="character" w:styleId="aff9">
    <w:name w:val="page number"/>
    <w:basedOn w:val="a3"/>
    <w:qFormat/>
  </w:style>
  <w:style w:type="character" w:styleId="affa">
    <w:name w:val="FollowedHyperlink"/>
    <w:basedOn w:val="a3"/>
    <w:uiPriority w:val="99"/>
    <w:unhideWhenUsed/>
    <w:qFormat/>
    <w:rPr>
      <w:color w:val="954F72" w:themeColor="followedHyperlink"/>
      <w:u w:val="single"/>
    </w:rPr>
  </w:style>
  <w:style w:type="character" w:styleId="affb">
    <w:name w:val="Emphasis"/>
    <w:qFormat/>
  </w:style>
  <w:style w:type="character" w:styleId="affc">
    <w:name w:val="line number"/>
    <w:basedOn w:val="a3"/>
    <w:semiHidden/>
    <w:qFormat/>
  </w:style>
  <w:style w:type="character" w:styleId="HTML1">
    <w:name w:val="HTML Definition"/>
    <w:unhideWhenUsed/>
    <w:qFormat/>
  </w:style>
  <w:style w:type="character" w:styleId="HTML2">
    <w:name w:val="HTML Typewriter"/>
    <w:semiHidden/>
    <w:qFormat/>
    <w:rPr>
      <w:rFonts w:ascii="Courier New" w:hAnsi="Courier New" w:cs="Courier New"/>
      <w:sz w:val="20"/>
      <w:szCs w:val="20"/>
    </w:rPr>
  </w:style>
  <w:style w:type="character" w:styleId="HTML3">
    <w:name w:val="HTML Acronym"/>
    <w:basedOn w:val="a3"/>
    <w:semiHidden/>
    <w:qFormat/>
  </w:style>
  <w:style w:type="character" w:styleId="HTML4">
    <w:name w:val="HTML Variable"/>
    <w:unhideWhenUsed/>
    <w:qFormat/>
  </w:style>
  <w:style w:type="character" w:styleId="affd">
    <w:name w:val="Hyperlink"/>
    <w:uiPriority w:val="99"/>
    <w:qFormat/>
    <w:rPr>
      <w:color w:val="0000FF"/>
      <w:u w:val="single"/>
    </w:rPr>
  </w:style>
  <w:style w:type="character" w:styleId="HTML5">
    <w:name w:val="HTML Code"/>
    <w:unhideWhenUsed/>
    <w:qFormat/>
    <w:rPr>
      <w:rFonts w:ascii="Courier New" w:eastAsia="Courier New" w:hAnsi="Courier New" w:cs="Courier New"/>
      <w:sz w:val="20"/>
    </w:rPr>
  </w:style>
  <w:style w:type="character" w:styleId="affe">
    <w:name w:val="annotation reference"/>
    <w:uiPriority w:val="99"/>
    <w:qFormat/>
    <w:rPr>
      <w:sz w:val="21"/>
      <w:szCs w:val="21"/>
    </w:rPr>
  </w:style>
  <w:style w:type="character" w:styleId="HTML6">
    <w:name w:val="HTML Cite"/>
    <w:unhideWhenUsed/>
    <w:qFormat/>
  </w:style>
  <w:style w:type="character" w:styleId="afff">
    <w:name w:val="footnote reference"/>
    <w:semiHidden/>
    <w:qFormat/>
    <w:rPr>
      <w:vertAlign w:val="superscript"/>
    </w:rPr>
  </w:style>
  <w:style w:type="character" w:styleId="HTML7">
    <w:name w:val="HTML Keyboard"/>
    <w:unhideWhenUsed/>
    <w:qFormat/>
    <w:rPr>
      <w:rFonts w:ascii="Courier New" w:eastAsia="Courier New" w:hAnsi="Courier New" w:cs="Courier New"/>
      <w:sz w:val="20"/>
    </w:rPr>
  </w:style>
  <w:style w:type="character" w:styleId="HTML8">
    <w:name w:val="HTML Sample"/>
    <w:unhideWhenUsed/>
    <w:qFormat/>
    <w:rPr>
      <w:rFonts w:ascii="Courier New" w:eastAsia="Courier New" w:hAnsi="Courier New" w:cs="Courier New"/>
    </w:rPr>
  </w:style>
  <w:style w:type="table" w:styleId="afff0">
    <w:name w:val="Table Grid"/>
    <w:basedOn w:val="a4"/>
    <w:qFormat/>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1">
    <w:name w:val="Table Theme"/>
    <w:basedOn w:val="a4"/>
    <w:semiHidden/>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olorful 1"/>
    <w:basedOn w:val="a4"/>
    <w:semiHidden/>
    <w:qFormat/>
    <w:rPr>
      <w:rFonts w:ascii="Times New Roman" w:eastAsia="宋体" w:hAnsi="Times New Roman" w:cs="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9">
    <w:name w:val="Table Colorful 2"/>
    <w:basedOn w:val="a4"/>
    <w:semiHidden/>
    <w:qFormat/>
    <w:rPr>
      <w:rFonts w:ascii="Times New Roman" w:eastAsia="宋体" w:hAnsi="Times New Roman" w:cs="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8">
    <w:name w:val="Table Colorful 3"/>
    <w:basedOn w:val="a4"/>
    <w:semiHidden/>
    <w:qFormat/>
    <w:rPr>
      <w:rFonts w:ascii="Times New Roman" w:eastAsia="宋体" w:hAnsi="Times New Roman" w:cs="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2">
    <w:name w:val="Table Elegant"/>
    <w:basedOn w:val="a4"/>
    <w:semiHidden/>
    <w:qFormat/>
    <w:rPr>
      <w:rFonts w:ascii="Times New Roman" w:eastAsia="宋体"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3">
    <w:name w:val="Table Classic 1"/>
    <w:basedOn w:val="a4"/>
    <w:semiHidden/>
    <w:qFormat/>
    <w:rPr>
      <w:rFonts w:ascii="Times New Roman" w:eastAsia="宋体"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a">
    <w:name w:val="Table Classic 2"/>
    <w:basedOn w:val="a4"/>
    <w:semiHidden/>
    <w:qFormat/>
    <w:rPr>
      <w:rFonts w:ascii="Times New Roman" w:eastAsia="宋体"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9">
    <w:name w:val="Table Classic 3"/>
    <w:basedOn w:val="a4"/>
    <w:semiHidden/>
    <w:qFormat/>
    <w:rPr>
      <w:rFonts w:ascii="Times New Roman" w:eastAsia="宋体" w:hAnsi="Times New Roman" w:cs="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6">
    <w:name w:val="Table Classic 4"/>
    <w:basedOn w:val="a4"/>
    <w:semiHidden/>
    <w:qFormat/>
    <w:rPr>
      <w:rFonts w:ascii="Times New Roman" w:eastAsia="宋体" w:hAnsi="Times New Roman" w:cs="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4">
    <w:name w:val="Table Simple 1"/>
    <w:basedOn w:val="a4"/>
    <w:semiHidden/>
    <w:qFormat/>
    <w:rPr>
      <w:rFonts w:ascii="Times New Roman" w:eastAsia="宋体"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b">
    <w:name w:val="Table Simple 2"/>
    <w:basedOn w:val="a4"/>
    <w:semiHidden/>
    <w:qFormat/>
    <w:rPr>
      <w:rFonts w:ascii="Times New Roman" w:eastAsia="宋体" w:hAnsi="Times New Roman" w:cs="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a">
    <w:name w:val="Table Simple 3"/>
    <w:basedOn w:val="a4"/>
    <w:semiHidden/>
    <w:qFormat/>
    <w:rPr>
      <w:rFonts w:ascii="Times New Roman" w:eastAsia="宋体" w:hAnsi="Times New Roman" w:cs="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5">
    <w:name w:val="Table Subtle 1"/>
    <w:basedOn w:val="a4"/>
    <w:semiHidden/>
    <w:qFormat/>
    <w:rPr>
      <w:rFonts w:ascii="Times New Roman" w:eastAsia="宋体" w:hAnsi="Times New Roman" w:cs="Times New Roman"/>
    </w:rPr>
    <w:tblPr>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Subtle 2"/>
    <w:basedOn w:val="a4"/>
    <w:semiHidden/>
    <w:qFormat/>
    <w:rPr>
      <w:rFonts w:ascii="Times New Roman" w:eastAsia="宋体"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6">
    <w:name w:val="Table 3D effects 1"/>
    <w:basedOn w:val="a4"/>
    <w:semiHidden/>
    <w:qFormat/>
    <w:rPr>
      <w:rFonts w:ascii="Times New Roman" w:eastAsia="宋体" w:hAnsi="Times New Roman" w:cs="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d">
    <w:name w:val="Table 3D effects 2"/>
    <w:basedOn w:val="a4"/>
    <w:semiHidden/>
    <w:qFormat/>
    <w:rPr>
      <w:rFonts w:ascii="Times New Roman" w:eastAsia="宋体" w:hAnsi="Times New Roman" w:cs="Times New Roman"/>
    </w:rPr>
    <w:tblPr>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b">
    <w:name w:val="Table 3D effects 3"/>
    <w:basedOn w:val="a4"/>
    <w:semiHidden/>
    <w:qFormat/>
    <w:rPr>
      <w:rFonts w:ascii="Times New Roman" w:eastAsia="宋体" w:hAnsi="Times New Roman" w:cs="Times New Roman"/>
    </w:r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7">
    <w:name w:val="Table List 1"/>
    <w:basedOn w:val="a4"/>
    <w:semiHidden/>
    <w:qFormat/>
    <w:rPr>
      <w:rFonts w:ascii="Times New Roman" w:eastAsia="宋体" w:hAnsi="Times New Roman" w:cs="Times New Roman"/>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e">
    <w:name w:val="Table List 2"/>
    <w:basedOn w:val="a4"/>
    <w:semiHidden/>
    <w:qFormat/>
    <w:rPr>
      <w:rFonts w:ascii="Times New Roman" w:eastAsia="宋体" w:hAnsi="Times New Roman" w:cs="Times New Roman"/>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c">
    <w:name w:val="Table List 3"/>
    <w:basedOn w:val="a4"/>
    <w:semiHidden/>
    <w:qFormat/>
    <w:rPr>
      <w:rFonts w:ascii="Times New Roman" w:eastAsia="宋体" w:hAnsi="Times New Roman"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7">
    <w:name w:val="Table List 4"/>
    <w:basedOn w:val="a4"/>
    <w:semiHidden/>
    <w:qFormat/>
    <w:rPr>
      <w:rFonts w:ascii="Times New Roman" w:eastAsia="宋体" w:hAnsi="Times New Roman"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6">
    <w:name w:val="Table List 5"/>
    <w:basedOn w:val="a4"/>
    <w:semiHidden/>
    <w:qFormat/>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2">
    <w:name w:val="Table List 6"/>
    <w:basedOn w:val="a4"/>
    <w:semiHidden/>
    <w:qFormat/>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2">
    <w:name w:val="Table List 7"/>
    <w:basedOn w:val="a4"/>
    <w:semiHidden/>
    <w:qFormat/>
    <w:rPr>
      <w:rFonts w:ascii="Times New Roman" w:eastAsia="宋体" w:hAnsi="Times New Roman" w:cs="Times New Roman"/>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2">
    <w:name w:val="Table List 8"/>
    <w:basedOn w:val="a4"/>
    <w:semiHidden/>
    <w:qFormat/>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3">
    <w:name w:val="Table Contemporary"/>
    <w:basedOn w:val="a4"/>
    <w:semiHidden/>
    <w:qFormat/>
    <w:rPr>
      <w:rFonts w:ascii="Times New Roman" w:eastAsia="宋体" w:hAnsi="Times New Roman" w:cs="Times New Roman"/>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8">
    <w:name w:val="Table Columns 1"/>
    <w:basedOn w:val="a4"/>
    <w:semiHidden/>
    <w:qFormat/>
    <w:rPr>
      <w:rFonts w:ascii="Times New Roman" w:eastAsia="宋体" w:hAnsi="Times New Roman" w:cs="Times New Roman"/>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
    <w:name w:val="Table Columns 2"/>
    <w:basedOn w:val="a4"/>
    <w:semiHidden/>
    <w:rPr>
      <w:rFonts w:ascii="Times New Roman" w:eastAsia="宋体" w:hAnsi="Times New Roman" w:cs="Times New Roman"/>
      <w:b/>
      <w:bCs/>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d">
    <w:name w:val="Table Columns 3"/>
    <w:basedOn w:val="a4"/>
    <w:semiHidden/>
    <w:qFormat/>
    <w:rPr>
      <w:rFonts w:ascii="Times New Roman" w:eastAsia="宋体" w:hAnsi="Times New Roman" w:cs="Times New Roman"/>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8">
    <w:name w:val="Table Columns 4"/>
    <w:basedOn w:val="a4"/>
    <w:semiHidden/>
    <w:qFormat/>
    <w:rPr>
      <w:rFonts w:ascii="Times New Roman" w:eastAsia="宋体" w:hAnsi="Times New Roman" w:cs="Times New Roman"/>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qFormat/>
    <w:rPr>
      <w:rFonts w:ascii="Times New Roman" w:eastAsia="宋体" w:hAnsi="Times New Roman" w:cs="Times New Roman"/>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4"/>
    <w:semiHidden/>
    <w:qFormat/>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0">
    <w:name w:val="Table Grid 2"/>
    <w:basedOn w:val="a4"/>
    <w:semiHidden/>
    <w:rPr>
      <w:rFonts w:ascii="Times New Roman" w:eastAsia="宋体" w:hAnsi="Times New Roman" w:cs="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e">
    <w:name w:val="Table Grid 3"/>
    <w:basedOn w:val="a4"/>
    <w:semiHidden/>
    <w:qFormat/>
    <w:rPr>
      <w:rFonts w:ascii="Times New Roman" w:eastAsia="宋体" w:hAnsi="Times New Roman"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9">
    <w:name w:val="Table Grid 4"/>
    <w:basedOn w:val="a4"/>
    <w:semiHidden/>
    <w:qFormat/>
    <w:rPr>
      <w:rFonts w:ascii="Times New Roman" w:eastAsia="宋体" w:hAnsi="Times New Roman" w:cs="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8">
    <w:name w:val="Table Grid 5"/>
    <w:basedOn w:val="a4"/>
    <w:semiHidden/>
    <w:qFormat/>
    <w:rPr>
      <w:rFonts w:ascii="Times New Roman" w:eastAsia="宋体" w:hAnsi="Times New Roman"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3">
    <w:name w:val="Table Grid 6"/>
    <w:basedOn w:val="a4"/>
    <w:semiHidden/>
    <w:qFormat/>
    <w:rPr>
      <w:rFonts w:ascii="Times New Roman" w:eastAsia="宋体" w:hAnsi="Times New Roman" w:cs="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3">
    <w:name w:val="Table Grid 7"/>
    <w:basedOn w:val="a4"/>
    <w:semiHidden/>
    <w:qFormat/>
    <w:rPr>
      <w:rFonts w:ascii="Times New Roman" w:eastAsia="宋体"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3">
    <w:name w:val="Table Grid 8"/>
    <w:basedOn w:val="a4"/>
    <w:semiHidden/>
    <w:qFormat/>
    <w:rPr>
      <w:rFonts w:ascii="Times New Roman" w:eastAsia="宋体" w:hAnsi="Times New Roman" w:cs="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a">
    <w:name w:val="Table Web 1"/>
    <w:basedOn w:val="a4"/>
    <w:semiHidden/>
    <w:qFormat/>
    <w:rPr>
      <w:rFonts w:ascii="Times New Roman" w:eastAsia="宋体"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2f1">
    <w:name w:val="Table Web 2"/>
    <w:basedOn w:val="a4"/>
    <w:semiHidden/>
    <w:rPr>
      <w:rFonts w:ascii="Times New Roman" w:eastAsia="宋体"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3f">
    <w:name w:val="Table Web 3"/>
    <w:basedOn w:val="a4"/>
    <w:semiHidden/>
    <w:qFormat/>
    <w:rPr>
      <w:rFonts w:ascii="Times New Roman" w:eastAsia="宋体" w:hAnsi="Times New Roman"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afff4">
    <w:name w:val="Table Professional"/>
    <w:basedOn w:val="a4"/>
    <w:semiHidden/>
    <w:qFormat/>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character" w:customStyle="1" w:styleId="Chare">
    <w:name w:val="页眉 Char"/>
    <w:basedOn w:val="a3"/>
    <w:link w:val="afd"/>
    <w:uiPriority w:val="99"/>
    <w:qFormat/>
    <w:rPr>
      <w:sz w:val="18"/>
      <w:szCs w:val="18"/>
    </w:rPr>
  </w:style>
  <w:style w:type="character" w:customStyle="1" w:styleId="Chard">
    <w:name w:val="页脚 Char"/>
    <w:basedOn w:val="a3"/>
    <w:link w:val="afb"/>
    <w:uiPriority w:val="99"/>
    <w:qFormat/>
    <w:rPr>
      <w:sz w:val="18"/>
      <w:szCs w:val="18"/>
    </w:rPr>
  </w:style>
  <w:style w:type="character" w:customStyle="1" w:styleId="1Char">
    <w:name w:val="标题 1 Char"/>
    <w:basedOn w:val="a3"/>
    <w:link w:val="1"/>
    <w:uiPriority w:val="9"/>
    <w:qFormat/>
    <w:rPr>
      <w:rFonts w:ascii="宋体" w:eastAsia="宋体" w:hAnsi="Times New Roman" w:cs="Times New Roman"/>
      <w:b/>
      <w:bCs/>
      <w:kern w:val="44"/>
      <w:sz w:val="28"/>
      <w:szCs w:val="44"/>
      <w:lang w:val="zh-CN" w:eastAsia="zh-CN"/>
    </w:rPr>
  </w:style>
  <w:style w:type="character" w:customStyle="1" w:styleId="2Char">
    <w:name w:val="标题 2 Char"/>
    <w:basedOn w:val="a3"/>
    <w:link w:val="21"/>
    <w:uiPriority w:val="9"/>
    <w:qFormat/>
    <w:rPr>
      <w:rFonts w:ascii="Times New Roman" w:eastAsia="宋体" w:hAnsi="Times New Roman" w:cs="Times New Roman"/>
      <w:b/>
      <w:sz w:val="24"/>
      <w:szCs w:val="20"/>
    </w:rPr>
  </w:style>
  <w:style w:type="character" w:customStyle="1" w:styleId="3Char">
    <w:name w:val="标题 3 Char"/>
    <w:basedOn w:val="a3"/>
    <w:link w:val="31"/>
    <w:uiPriority w:val="9"/>
    <w:qFormat/>
    <w:rPr>
      <w:rFonts w:ascii="宋体" w:eastAsia="宋体" w:hAnsi="Times New Roman" w:cs="Times New Roman"/>
      <w:kern w:val="0"/>
      <w:sz w:val="24"/>
      <w:szCs w:val="24"/>
    </w:rPr>
  </w:style>
  <w:style w:type="character" w:customStyle="1" w:styleId="4Char">
    <w:name w:val="标题 4 Char"/>
    <w:basedOn w:val="a3"/>
    <w:link w:val="41"/>
    <w:qFormat/>
    <w:rPr>
      <w:rFonts w:ascii="Cambria" w:eastAsia="宋体" w:hAnsi="Cambria" w:cs="Times New Roman"/>
      <w:b/>
      <w:bCs/>
      <w:kern w:val="0"/>
      <w:sz w:val="28"/>
      <w:szCs w:val="28"/>
    </w:rPr>
  </w:style>
  <w:style w:type="character" w:customStyle="1" w:styleId="5Char">
    <w:name w:val="标题 5 Char"/>
    <w:basedOn w:val="a3"/>
    <w:link w:val="51"/>
    <w:qFormat/>
    <w:rPr>
      <w:rFonts w:ascii="Times New Roman Bold" w:eastAsia="宋体" w:hAnsi="Times New Roman Bold" w:cs="Times New Roman"/>
      <w:b/>
      <w:snapToGrid w:val="0"/>
      <w:kern w:val="0"/>
      <w:sz w:val="24"/>
      <w:szCs w:val="24"/>
      <w:lang w:eastAsia="en-US"/>
    </w:rPr>
  </w:style>
  <w:style w:type="character" w:customStyle="1" w:styleId="6Char">
    <w:name w:val="标题 6 Char"/>
    <w:basedOn w:val="a3"/>
    <w:link w:val="6"/>
    <w:qFormat/>
    <w:rPr>
      <w:rFonts w:ascii="Times New Roman" w:eastAsia="宋体" w:hAnsi="Times New Roman" w:cs="Times New Roman"/>
      <w:i/>
      <w:kern w:val="0"/>
      <w:sz w:val="22"/>
      <w:szCs w:val="24"/>
    </w:rPr>
  </w:style>
  <w:style w:type="character" w:customStyle="1" w:styleId="7Char">
    <w:name w:val="标题 7 Char"/>
    <w:basedOn w:val="a3"/>
    <w:link w:val="7"/>
    <w:qFormat/>
    <w:rPr>
      <w:rFonts w:ascii="Times New Roman" w:eastAsia="宋体" w:hAnsi="Times New Roman" w:cs="Times New Roman"/>
      <w:kern w:val="0"/>
      <w:sz w:val="24"/>
      <w:szCs w:val="24"/>
    </w:rPr>
  </w:style>
  <w:style w:type="character" w:customStyle="1" w:styleId="8Char">
    <w:name w:val="标题 8 Char"/>
    <w:basedOn w:val="a3"/>
    <w:link w:val="8"/>
    <w:qFormat/>
    <w:rPr>
      <w:rFonts w:ascii="Times New Roman" w:eastAsia="宋体" w:hAnsi="Times New Roman" w:cs="Times New Roman"/>
      <w:i/>
      <w:iCs/>
      <w:kern w:val="0"/>
      <w:sz w:val="24"/>
      <w:szCs w:val="24"/>
    </w:rPr>
  </w:style>
  <w:style w:type="character" w:customStyle="1" w:styleId="9Char">
    <w:name w:val="标题 9 Char"/>
    <w:basedOn w:val="a3"/>
    <w:link w:val="9"/>
    <w:qFormat/>
    <w:rPr>
      <w:rFonts w:ascii="Times New Roman" w:eastAsia="宋体" w:hAnsi="Times New Roman Bold" w:cs="Times New Roman"/>
      <w:b/>
      <w:caps/>
      <w:snapToGrid w:val="0"/>
      <w:kern w:val="0"/>
      <w:sz w:val="24"/>
      <w:szCs w:val="24"/>
      <w:lang w:eastAsia="en-US"/>
    </w:rPr>
  </w:style>
  <w:style w:type="character" w:customStyle="1" w:styleId="font61">
    <w:name w:val="font61"/>
    <w:qFormat/>
    <w:rPr>
      <w:rFonts w:ascii="宋体" w:eastAsia="宋体" w:hAnsi="宋体" w:cs="宋体"/>
      <w:color w:val="000000"/>
      <w:sz w:val="20"/>
      <w:szCs w:val="20"/>
    </w:rPr>
  </w:style>
  <w:style w:type="character" w:customStyle="1" w:styleId="sidecatalog-index1">
    <w:name w:val="sidecatalog-index1"/>
    <w:qFormat/>
    <w:rPr>
      <w:rFonts w:ascii="Arial" w:hAnsi="Arial" w:cs="Arial"/>
      <w:b/>
      <w:color w:val="999999"/>
      <w:sz w:val="21"/>
      <w:szCs w:val="21"/>
    </w:rPr>
  </w:style>
  <w:style w:type="paragraph" w:customStyle="1" w:styleId="Style32">
    <w:name w:val="_Style 32"/>
    <w:uiPriority w:val="99"/>
    <w:unhideWhenUsed/>
    <w:qFormat/>
    <w:pPr>
      <w:widowControl w:val="0"/>
      <w:autoSpaceDE w:val="0"/>
      <w:autoSpaceDN w:val="0"/>
      <w:adjustRightInd w:val="0"/>
      <w:spacing w:line="360" w:lineRule="auto"/>
    </w:pPr>
    <w:rPr>
      <w:rFonts w:ascii="宋体" w:eastAsia="宋体" w:hAnsi="Times New Roman" w:cs="Times New Roman"/>
      <w:sz w:val="24"/>
      <w:szCs w:val="24"/>
    </w:rPr>
  </w:style>
  <w:style w:type="character" w:customStyle="1" w:styleId="2Char0">
    <w:name w:val="正文文本缩进 2 Char"/>
    <w:link w:val="24"/>
    <w:qFormat/>
    <w:rPr>
      <w:rFonts w:ascii="宋体"/>
      <w:sz w:val="24"/>
      <w:szCs w:val="24"/>
    </w:rPr>
  </w:style>
  <w:style w:type="character" w:customStyle="1" w:styleId="def">
    <w:name w:val="def"/>
    <w:basedOn w:val="a3"/>
    <w:qFormat/>
  </w:style>
  <w:style w:type="character" w:customStyle="1" w:styleId="Charb">
    <w:name w:val="尾注文本 Char"/>
    <w:link w:val="af9"/>
    <w:qFormat/>
    <w:rPr>
      <w:rFonts w:eastAsia="宋体"/>
    </w:rPr>
  </w:style>
  <w:style w:type="character" w:customStyle="1" w:styleId="sidecatalog-dot4">
    <w:name w:val="sidecatalog-dot4"/>
    <w:basedOn w:val="a3"/>
    <w:qFormat/>
  </w:style>
  <w:style w:type="character" w:customStyle="1" w:styleId="bdsnopic2">
    <w:name w:val="bds_nopic2"/>
    <w:basedOn w:val="a3"/>
    <w:qFormat/>
  </w:style>
  <w:style w:type="character" w:customStyle="1" w:styleId="font21">
    <w:name w:val="font21"/>
    <w:qFormat/>
    <w:rPr>
      <w:rFonts w:ascii="宋体" w:eastAsia="宋体" w:hAnsi="宋体" w:cs="宋体"/>
      <w:color w:val="000000"/>
      <w:sz w:val="18"/>
      <w:szCs w:val="18"/>
    </w:rPr>
  </w:style>
  <w:style w:type="character" w:customStyle="1" w:styleId="font11">
    <w:name w:val="font11"/>
    <w:qFormat/>
    <w:rPr>
      <w:rFonts w:ascii="Times New Roman" w:hAnsi="Times New Roman" w:cs="Times New Roman" w:hint="default"/>
      <w:b/>
      <w:color w:val="000000"/>
      <w:sz w:val="18"/>
      <w:szCs w:val="18"/>
    </w:rPr>
  </w:style>
  <w:style w:type="character" w:customStyle="1" w:styleId="bdsmore2">
    <w:name w:val="bds_more2"/>
    <w:basedOn w:val="a3"/>
    <w:qFormat/>
  </w:style>
  <w:style w:type="character" w:customStyle="1" w:styleId="polysemyred">
    <w:name w:val="polysemyred"/>
    <w:qFormat/>
    <w:rPr>
      <w:color w:val="FF6666"/>
      <w:sz w:val="18"/>
      <w:szCs w:val="18"/>
    </w:rPr>
  </w:style>
  <w:style w:type="character" w:customStyle="1" w:styleId="lemmatitleh1">
    <w:name w:val="lemmatitleh1"/>
    <w:basedOn w:val="a3"/>
    <w:qFormat/>
  </w:style>
  <w:style w:type="character" w:customStyle="1" w:styleId="desc">
    <w:name w:val="desc"/>
    <w:qFormat/>
    <w:rPr>
      <w:color w:val="000000"/>
      <w:sz w:val="18"/>
      <w:szCs w:val="18"/>
    </w:rPr>
  </w:style>
  <w:style w:type="character" w:customStyle="1" w:styleId="sort">
    <w:name w:val="sort"/>
    <w:qFormat/>
    <w:rPr>
      <w:color w:val="FFFFFF"/>
      <w:bdr w:val="single" w:sz="24" w:space="0" w:color="auto"/>
    </w:rPr>
  </w:style>
  <w:style w:type="character" w:customStyle="1" w:styleId="sort1">
    <w:name w:val="sort1"/>
    <w:basedOn w:val="a3"/>
    <w:qFormat/>
  </w:style>
  <w:style w:type="character" w:customStyle="1" w:styleId="font01">
    <w:name w:val="font01"/>
    <w:qFormat/>
    <w:rPr>
      <w:rFonts w:ascii="Times New Roman" w:hAnsi="Times New Roman" w:cs="Times New Roman" w:hint="default"/>
      <w:color w:val="000000"/>
      <w:sz w:val="18"/>
      <w:szCs w:val="18"/>
    </w:rPr>
  </w:style>
  <w:style w:type="character" w:customStyle="1" w:styleId="font31">
    <w:name w:val="font31"/>
    <w:qFormat/>
    <w:rPr>
      <w:rFonts w:ascii="Times New Roman" w:hAnsi="Times New Roman" w:cs="Times New Roman" w:hint="default"/>
      <w:color w:val="000000"/>
      <w:sz w:val="20"/>
      <w:szCs w:val="20"/>
    </w:rPr>
  </w:style>
  <w:style w:type="character" w:customStyle="1" w:styleId="bdsmore3">
    <w:name w:val="bds_more3"/>
    <w:basedOn w:val="a3"/>
    <w:qFormat/>
  </w:style>
  <w:style w:type="character" w:customStyle="1" w:styleId="apple-style-span">
    <w:name w:val="apple-style-span"/>
    <w:basedOn w:val="a3"/>
    <w:qFormat/>
  </w:style>
  <w:style w:type="character" w:customStyle="1" w:styleId="CharChar">
    <w:name w:val="纯文本 Char Char"/>
    <w:link w:val="1b"/>
    <w:qFormat/>
    <w:rPr>
      <w:rFonts w:ascii="宋体" w:eastAsia="宋体" w:hAnsi="Courier New"/>
      <w:szCs w:val="21"/>
    </w:rPr>
  </w:style>
  <w:style w:type="paragraph" w:customStyle="1" w:styleId="1b">
    <w:name w:val="纯文本1"/>
    <w:basedOn w:val="a1"/>
    <w:link w:val="CharChar"/>
    <w:qFormat/>
    <w:pPr>
      <w:autoSpaceDE/>
      <w:autoSpaceDN/>
      <w:adjustRightInd/>
      <w:spacing w:line="240" w:lineRule="auto"/>
      <w:jc w:val="both"/>
    </w:pPr>
    <w:rPr>
      <w:rFonts w:hAnsi="Courier New" w:cstheme="minorBidi"/>
      <w:kern w:val="2"/>
      <w:sz w:val="21"/>
      <w:szCs w:val="21"/>
    </w:rPr>
  </w:style>
  <w:style w:type="character" w:customStyle="1" w:styleId="Char2">
    <w:name w:val="正文文本 Char"/>
    <w:link w:val="a9"/>
    <w:qFormat/>
    <w:rPr>
      <w:rFonts w:ascii="宋体"/>
      <w:sz w:val="24"/>
      <w:szCs w:val="24"/>
    </w:rPr>
  </w:style>
  <w:style w:type="character" w:customStyle="1" w:styleId="font51">
    <w:name w:val="font51"/>
    <w:qFormat/>
    <w:rPr>
      <w:rFonts w:ascii="Times New Roman" w:hAnsi="Times New Roman" w:cs="Times New Roman" w:hint="default"/>
      <w:color w:val="000000"/>
      <w:sz w:val="18"/>
      <w:szCs w:val="18"/>
    </w:rPr>
  </w:style>
  <w:style w:type="character" w:customStyle="1" w:styleId="morelink-item">
    <w:name w:val="morelink-item"/>
    <w:qFormat/>
  </w:style>
  <w:style w:type="character" w:customStyle="1" w:styleId="font71">
    <w:name w:val="font71"/>
    <w:qFormat/>
    <w:rPr>
      <w:rFonts w:ascii="宋体" w:eastAsia="宋体" w:hAnsi="宋体" w:cs="宋体"/>
      <w:color w:val="000000"/>
      <w:sz w:val="20"/>
      <w:szCs w:val="20"/>
    </w:rPr>
  </w:style>
  <w:style w:type="character" w:customStyle="1" w:styleId="1c">
    <w:name w:val="脚注引用1"/>
    <w:qFormat/>
    <w:rPr>
      <w:color w:val="000000"/>
    </w:rPr>
  </w:style>
  <w:style w:type="character" w:customStyle="1" w:styleId="bdsmore1">
    <w:name w:val="bds_more1"/>
    <w:basedOn w:val="a3"/>
    <w:qFormat/>
  </w:style>
  <w:style w:type="character" w:customStyle="1" w:styleId="bdsnopic">
    <w:name w:val="bds_nopic"/>
    <w:basedOn w:val="a3"/>
    <w:qFormat/>
  </w:style>
  <w:style w:type="character" w:customStyle="1" w:styleId="sidecatalog-index2">
    <w:name w:val="sidecatalog-index2"/>
    <w:qFormat/>
    <w:rPr>
      <w:rFonts w:ascii="Arail" w:eastAsia="Arail" w:hAnsi="Arail" w:cs="Arail"/>
      <w:color w:val="999999"/>
      <w:sz w:val="21"/>
      <w:szCs w:val="21"/>
    </w:rPr>
  </w:style>
  <w:style w:type="character" w:customStyle="1" w:styleId="bdsmore4">
    <w:name w:val="bds_more4"/>
    <w:basedOn w:val="a3"/>
    <w:qFormat/>
  </w:style>
  <w:style w:type="character" w:customStyle="1" w:styleId="polysemyexp">
    <w:name w:val="polysemyexp"/>
    <w:qFormat/>
    <w:rPr>
      <w:color w:val="AAAAAA"/>
      <w:sz w:val="18"/>
      <w:szCs w:val="18"/>
    </w:rPr>
  </w:style>
  <w:style w:type="character" w:customStyle="1" w:styleId="font41">
    <w:name w:val="font41"/>
    <w:qFormat/>
    <w:rPr>
      <w:rFonts w:ascii="宋体" w:eastAsia="宋体" w:hAnsi="宋体" w:cs="宋体"/>
      <w:color w:val="000000"/>
      <w:sz w:val="18"/>
      <w:szCs w:val="18"/>
    </w:rPr>
  </w:style>
  <w:style w:type="character" w:customStyle="1" w:styleId="plus">
    <w:name w:val="plus"/>
    <w:qFormat/>
    <w:rPr>
      <w:b/>
      <w:vanish/>
      <w:color w:val="1F8DEF"/>
      <w:sz w:val="24"/>
      <w:szCs w:val="24"/>
    </w:rPr>
  </w:style>
  <w:style w:type="character" w:customStyle="1" w:styleId="bdsnopic1">
    <w:name w:val="bds_nopic1"/>
    <w:basedOn w:val="a3"/>
    <w:qFormat/>
  </w:style>
  <w:style w:type="character" w:customStyle="1" w:styleId="sidecatalog-dot5">
    <w:name w:val="sidecatalog-dot5"/>
    <w:basedOn w:val="a3"/>
    <w:qFormat/>
  </w:style>
  <w:style w:type="character" w:customStyle="1" w:styleId="bdsmore">
    <w:name w:val="bds_more"/>
    <w:qFormat/>
    <w:rPr>
      <w:rFonts w:ascii="宋体" w:eastAsia="宋体" w:hAnsi="宋体" w:cs="宋体" w:hint="eastAsia"/>
    </w:rPr>
  </w:style>
  <w:style w:type="character" w:customStyle="1" w:styleId="Charf1">
    <w:name w:val="脚注文本 Char"/>
    <w:link w:val="aff2"/>
    <w:qFormat/>
    <w:rPr>
      <w:rFonts w:eastAsia="宋体" w:cs="Angsana New"/>
      <w:szCs w:val="24"/>
      <w:lang w:eastAsia="en-US" w:bidi="th-TH"/>
    </w:rPr>
  </w:style>
  <w:style w:type="character" w:customStyle="1" w:styleId="TabletextCharCharChar">
    <w:name w:val="Tabletext Char Char Char"/>
    <w:qFormat/>
    <w:rPr>
      <w:color w:val="000000"/>
      <w:sz w:val="24"/>
      <w:lang w:val="en-US" w:eastAsia="en-US" w:bidi="ar-SA"/>
    </w:rPr>
  </w:style>
  <w:style w:type="character" w:customStyle="1" w:styleId="TableTextChar">
    <w:name w:val="Table Text Char"/>
    <w:qFormat/>
    <w:rPr>
      <w:lang w:val="en-US" w:eastAsia="en-US" w:bidi="ar-SA"/>
    </w:rPr>
  </w:style>
  <w:style w:type="character" w:customStyle="1" w:styleId="ParagraphChar">
    <w:name w:val="Paragraph Char"/>
    <w:qFormat/>
    <w:rPr>
      <w:sz w:val="24"/>
      <w:szCs w:val="24"/>
      <w:lang w:val="en-US" w:eastAsia="en-US" w:bidi="ar-SA"/>
    </w:rPr>
  </w:style>
  <w:style w:type="character" w:customStyle="1" w:styleId="TableChar">
    <w:name w:val="Table Char"/>
    <w:link w:val="Table"/>
    <w:qFormat/>
    <w:rPr>
      <w:rFonts w:eastAsia="宋体"/>
      <w:sz w:val="24"/>
      <w:szCs w:val="24"/>
      <w:lang w:eastAsia="en-US"/>
    </w:rPr>
  </w:style>
  <w:style w:type="paragraph" w:customStyle="1" w:styleId="Table">
    <w:name w:val="Table"/>
    <w:basedOn w:val="a1"/>
    <w:link w:val="TableChar"/>
    <w:qFormat/>
    <w:pPr>
      <w:keepLines/>
      <w:widowControl/>
      <w:tabs>
        <w:tab w:val="left" w:pos="288"/>
        <w:tab w:val="right" w:leader="dot" w:pos="8640"/>
      </w:tabs>
      <w:autoSpaceDE/>
      <w:autoSpaceDN/>
      <w:adjustRightInd/>
      <w:spacing w:before="40" w:after="20" w:line="240" w:lineRule="auto"/>
    </w:pPr>
    <w:rPr>
      <w:rFonts w:asciiTheme="minorHAnsi" w:hAnsiTheme="minorHAnsi" w:cstheme="minorBidi"/>
      <w:kern w:val="2"/>
      <w:lang w:eastAsia="en-US"/>
    </w:rPr>
  </w:style>
  <w:style w:type="character" w:customStyle="1" w:styleId="WXBodyTextChar">
    <w:name w:val="WX Body Text Char"/>
    <w:link w:val="WXBodyText"/>
    <w:qFormat/>
    <w:locked/>
    <w:rPr>
      <w:kern w:val="32"/>
      <w:sz w:val="24"/>
    </w:rPr>
  </w:style>
  <w:style w:type="paragraph" w:customStyle="1" w:styleId="WXBodyText">
    <w:name w:val="WX Body Text"/>
    <w:link w:val="WXBodyTextChar"/>
    <w:qFormat/>
    <w:pPr>
      <w:spacing w:beforeLines="50" w:afterLines="50"/>
      <w:jc w:val="both"/>
    </w:pPr>
    <w:rPr>
      <w:kern w:val="32"/>
      <w:sz w:val="24"/>
      <w:szCs w:val="22"/>
    </w:rPr>
  </w:style>
  <w:style w:type="character" w:customStyle="1" w:styleId="WXBodyTextTitleCharChar">
    <w:name w:val="WX Body Text Title Char Char"/>
    <w:link w:val="WXBodyTextTitle"/>
    <w:uiPriority w:val="99"/>
    <w:qFormat/>
    <w:locked/>
    <w:rPr>
      <w:b/>
      <w:bCs/>
      <w:caps/>
      <w:kern w:val="32"/>
      <w:sz w:val="28"/>
      <w:szCs w:val="24"/>
      <w:lang w:val="fr-FR"/>
    </w:rPr>
  </w:style>
  <w:style w:type="paragraph" w:customStyle="1" w:styleId="WXBodyTextTitle">
    <w:name w:val="WX Body Text Title"/>
    <w:next w:val="a1"/>
    <w:link w:val="WXBodyTextTitleCharChar"/>
    <w:uiPriority w:val="99"/>
    <w:qFormat/>
    <w:pPr>
      <w:tabs>
        <w:tab w:val="left" w:pos="2913"/>
        <w:tab w:val="center" w:pos="4513"/>
      </w:tabs>
      <w:adjustRightInd w:val="0"/>
      <w:snapToGrid w:val="0"/>
      <w:spacing w:beforeLines="100" w:afterLines="100"/>
      <w:jc w:val="center"/>
      <w:outlineLvl w:val="0"/>
    </w:pPr>
    <w:rPr>
      <w:b/>
      <w:bCs/>
      <w:caps/>
      <w:kern w:val="32"/>
      <w:sz w:val="28"/>
      <w:szCs w:val="24"/>
      <w:lang w:val="fr-FR"/>
    </w:rPr>
  </w:style>
  <w:style w:type="character" w:customStyle="1" w:styleId="TextChar1">
    <w:name w:val="Text Char1"/>
    <w:link w:val="Text"/>
    <w:qFormat/>
    <w:locked/>
    <w:rPr>
      <w:sz w:val="24"/>
      <w:lang w:eastAsia="en-US"/>
    </w:rPr>
  </w:style>
  <w:style w:type="paragraph" w:customStyle="1" w:styleId="Text">
    <w:name w:val="Text"/>
    <w:basedOn w:val="a1"/>
    <w:link w:val="TextChar1"/>
    <w:qFormat/>
    <w:pPr>
      <w:widowControl/>
      <w:autoSpaceDE/>
      <w:autoSpaceDN/>
      <w:adjustRightInd/>
      <w:spacing w:beforeLines="50" w:afterLines="50" w:line="240" w:lineRule="auto"/>
      <w:ind w:left="1083" w:hanging="726"/>
      <w:jc w:val="both"/>
    </w:pPr>
    <w:rPr>
      <w:rFonts w:asciiTheme="minorHAnsi" w:eastAsiaTheme="minorEastAsia" w:hAnsiTheme="minorHAnsi" w:cstheme="minorBidi"/>
      <w:kern w:val="2"/>
      <w:szCs w:val="22"/>
      <w:lang w:eastAsia="en-US"/>
    </w:rPr>
  </w:style>
  <w:style w:type="character" w:customStyle="1" w:styleId="TextChar">
    <w:name w:val="Text Char"/>
    <w:qFormat/>
    <w:rPr>
      <w:sz w:val="24"/>
      <w:lang w:val="en-US" w:eastAsia="en-US" w:bidi="ar-SA"/>
    </w:rPr>
  </w:style>
  <w:style w:type="character" w:customStyle="1" w:styleId="3Char0">
    <w:name w:val="正文文本 3 Char"/>
    <w:link w:val="33"/>
    <w:semiHidden/>
    <w:qFormat/>
    <w:rPr>
      <w:rFonts w:eastAsia="MS Mincho"/>
      <w:sz w:val="16"/>
      <w:szCs w:val="16"/>
      <w:lang w:eastAsia="en-US"/>
    </w:rPr>
  </w:style>
  <w:style w:type="character" w:customStyle="1" w:styleId="CommentChar">
    <w:name w:val="Comment Char"/>
    <w:link w:val="Comment"/>
    <w:qFormat/>
    <w:rPr>
      <w:rFonts w:eastAsia="MS Mincho"/>
      <w:i/>
      <w:color w:val="BF30B5"/>
      <w:sz w:val="24"/>
      <w:szCs w:val="24"/>
      <w:lang w:eastAsia="en-US"/>
    </w:rPr>
  </w:style>
  <w:style w:type="paragraph" w:customStyle="1" w:styleId="Comment">
    <w:name w:val="Comment"/>
    <w:basedOn w:val="a1"/>
    <w:next w:val="Text"/>
    <w:link w:val="CommentChar"/>
    <w:qFormat/>
    <w:pPr>
      <w:keepLines/>
      <w:widowControl/>
      <w:autoSpaceDE/>
      <w:autoSpaceDN/>
      <w:adjustRightInd/>
      <w:spacing w:before="120" w:line="240" w:lineRule="auto"/>
      <w:jc w:val="both"/>
    </w:pPr>
    <w:rPr>
      <w:rFonts w:asciiTheme="minorHAnsi" w:eastAsia="MS Mincho" w:hAnsiTheme="minorHAnsi" w:cstheme="minorBidi"/>
      <w:i/>
      <w:color w:val="BF30B5"/>
      <w:kern w:val="2"/>
      <w:lang w:eastAsia="en-US"/>
    </w:rPr>
  </w:style>
  <w:style w:type="character" w:customStyle="1" w:styleId="LegendChar">
    <w:name w:val="Legend Char"/>
    <w:link w:val="Legend"/>
    <w:qFormat/>
    <w:locked/>
    <w:rPr>
      <w:rFonts w:ascii="Arial" w:eastAsia="MS Mincho" w:hAnsi="Arial"/>
      <w:sz w:val="24"/>
      <w:szCs w:val="24"/>
      <w:lang w:eastAsia="en-US"/>
    </w:rPr>
  </w:style>
  <w:style w:type="paragraph" w:customStyle="1" w:styleId="Legend">
    <w:name w:val="Legend"/>
    <w:basedOn w:val="Table"/>
    <w:link w:val="LegendChar"/>
    <w:qFormat/>
    <w:pPr>
      <w:tabs>
        <w:tab w:val="clear" w:pos="288"/>
        <w:tab w:val="clear" w:pos="8640"/>
        <w:tab w:val="left" w:pos="284"/>
      </w:tabs>
    </w:pPr>
    <w:rPr>
      <w:rFonts w:ascii="Arial" w:eastAsia="MS Mincho" w:hAnsi="Arial"/>
    </w:rPr>
  </w:style>
  <w:style w:type="paragraph" w:customStyle="1" w:styleId="FootnoteLast">
    <w:name w:val="Footnote Last"/>
    <w:basedOn w:val="Footnote"/>
    <w:qFormat/>
    <w:pPr>
      <w:spacing w:after="240"/>
      <w:ind w:left="432" w:hanging="432"/>
    </w:pPr>
  </w:style>
  <w:style w:type="paragraph" w:customStyle="1" w:styleId="Footnote">
    <w:name w:val="Footnote"/>
    <w:basedOn w:val="a1"/>
    <w:qFormat/>
    <w:pPr>
      <w:widowControl/>
      <w:autoSpaceDE/>
      <w:autoSpaceDN/>
      <w:adjustRightInd/>
      <w:spacing w:before="60" w:line="288" w:lineRule="auto"/>
      <w:ind w:left="720" w:hanging="720"/>
    </w:pPr>
    <w:rPr>
      <w:rFonts w:ascii="Times New Roman"/>
      <w:sz w:val="20"/>
      <w:szCs w:val="20"/>
    </w:rPr>
  </w:style>
  <w:style w:type="paragraph" w:customStyle="1" w:styleId="xl221">
    <w:name w:val="xl221"/>
    <w:basedOn w:val="a1"/>
    <w:qFormat/>
    <w:pPr>
      <w:widowControl/>
      <w:pBdr>
        <w:top w:val="single" w:sz="8" w:space="0" w:color="auto"/>
      </w:pBdr>
      <w:autoSpaceDE/>
      <w:autoSpaceDN/>
      <w:adjustRightInd/>
      <w:spacing w:before="100" w:beforeAutospacing="1" w:after="100" w:afterAutospacing="1"/>
    </w:pPr>
    <w:rPr>
      <w:rFonts w:hAnsi="宋体" w:cs="宋体"/>
      <w:color w:val="000000"/>
      <w:sz w:val="18"/>
      <w:szCs w:val="18"/>
    </w:rPr>
  </w:style>
  <w:style w:type="paragraph" w:customStyle="1" w:styleId="xl228">
    <w:name w:val="xl228"/>
    <w:basedOn w:val="a1"/>
    <w:qFormat/>
    <w:pPr>
      <w:widowControl/>
      <w:pBdr>
        <w:bottom w:val="single" w:sz="8" w:space="0" w:color="auto"/>
      </w:pBdr>
      <w:autoSpaceDE/>
      <w:autoSpaceDN/>
      <w:adjustRightInd/>
      <w:spacing w:before="100" w:beforeAutospacing="1" w:after="100" w:afterAutospacing="1"/>
      <w:jc w:val="center"/>
    </w:pPr>
    <w:rPr>
      <w:rFonts w:ascii="Times New Roman"/>
      <w:b/>
      <w:bCs/>
      <w:color w:val="000000"/>
      <w:sz w:val="18"/>
      <w:szCs w:val="18"/>
    </w:rPr>
  </w:style>
  <w:style w:type="paragraph" w:customStyle="1" w:styleId="xl76">
    <w:name w:val="xl76"/>
    <w:basedOn w:val="a1"/>
    <w:qFormat/>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Times New Roman" w:eastAsia="Times New Roman"/>
      <w:b/>
      <w:bCs/>
      <w:sz w:val="20"/>
      <w:szCs w:val="20"/>
    </w:rPr>
  </w:style>
  <w:style w:type="paragraph" w:customStyle="1" w:styleId="xl1247">
    <w:name w:val="xl1247"/>
    <w:basedOn w:val="a1"/>
    <w:qFormat/>
    <w:pPr>
      <w:widowControl/>
      <w:pBdr>
        <w:bottom w:val="single" w:sz="12" w:space="0" w:color="auto"/>
      </w:pBdr>
      <w:autoSpaceDE/>
      <w:autoSpaceDN/>
      <w:adjustRightInd/>
      <w:spacing w:before="100" w:beforeAutospacing="1" w:after="100" w:afterAutospacing="1" w:line="240" w:lineRule="auto"/>
      <w:jc w:val="center"/>
    </w:pPr>
    <w:rPr>
      <w:rFonts w:hAnsi="宋体" w:cs="宋体"/>
      <w:color w:val="000000"/>
      <w:sz w:val="20"/>
      <w:szCs w:val="20"/>
    </w:rPr>
  </w:style>
  <w:style w:type="paragraph" w:customStyle="1" w:styleId="xl236">
    <w:name w:val="xl236"/>
    <w:basedOn w:val="a1"/>
    <w:qFormat/>
    <w:pPr>
      <w:widowControl/>
      <w:pBdr>
        <w:bottom w:val="single" w:sz="8" w:space="0" w:color="auto"/>
      </w:pBdr>
      <w:autoSpaceDE/>
      <w:autoSpaceDN/>
      <w:adjustRightInd/>
      <w:spacing w:before="100" w:beforeAutospacing="1" w:after="100" w:afterAutospacing="1"/>
    </w:pPr>
    <w:rPr>
      <w:rFonts w:ascii="Times New Roman"/>
      <w:sz w:val="20"/>
      <w:szCs w:val="20"/>
    </w:rPr>
  </w:style>
  <w:style w:type="character" w:customStyle="1" w:styleId="Charf4">
    <w:name w:val="正文文本缩进 Char"/>
    <w:basedOn w:val="a3"/>
    <w:qFormat/>
    <w:rPr>
      <w:rFonts w:ascii="宋体" w:eastAsia="宋体" w:hAnsi="Times New Roman" w:cs="Times New Roman"/>
      <w:kern w:val="0"/>
      <w:sz w:val="24"/>
      <w:szCs w:val="24"/>
    </w:rPr>
  </w:style>
  <w:style w:type="character" w:customStyle="1" w:styleId="Char10">
    <w:name w:val="脚注文本 Char1"/>
    <w:basedOn w:val="a3"/>
    <w:uiPriority w:val="99"/>
    <w:semiHidden/>
    <w:qFormat/>
    <w:rPr>
      <w:rFonts w:ascii="宋体" w:eastAsia="宋体" w:hAnsi="Times New Roman" w:cs="Times New Roman"/>
      <w:kern w:val="0"/>
      <w:sz w:val="18"/>
      <w:szCs w:val="18"/>
    </w:rPr>
  </w:style>
  <w:style w:type="paragraph" w:customStyle="1" w:styleId="xl1275">
    <w:name w:val="xl1275"/>
    <w:basedOn w:val="a1"/>
    <w:qFormat/>
    <w:pPr>
      <w:widowControl/>
      <w:autoSpaceDE/>
      <w:autoSpaceDN/>
      <w:adjustRightInd/>
      <w:spacing w:before="100" w:beforeAutospacing="1" w:after="100" w:afterAutospacing="1" w:line="240" w:lineRule="auto"/>
    </w:pPr>
    <w:rPr>
      <w:rFonts w:ascii="Arial" w:hAnsi="Arial" w:cs="Arial"/>
      <w:sz w:val="20"/>
      <w:szCs w:val="20"/>
    </w:rPr>
  </w:style>
  <w:style w:type="paragraph" w:customStyle="1" w:styleId="xl218">
    <w:name w:val="xl218"/>
    <w:basedOn w:val="a1"/>
    <w:qFormat/>
    <w:pPr>
      <w:widowControl/>
      <w:autoSpaceDE/>
      <w:autoSpaceDN/>
      <w:adjustRightInd/>
      <w:spacing w:before="100" w:beforeAutospacing="1" w:after="100" w:afterAutospacing="1"/>
    </w:pPr>
    <w:rPr>
      <w:rFonts w:ascii="Times New Roman"/>
      <w:color w:val="000000"/>
      <w:sz w:val="18"/>
      <w:szCs w:val="18"/>
    </w:rPr>
  </w:style>
  <w:style w:type="paragraph" w:customStyle="1" w:styleId="xl84">
    <w:name w:val="xl84"/>
    <w:basedOn w:val="a1"/>
    <w:qFormat/>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jc w:val="center"/>
    </w:pPr>
    <w:rPr>
      <w:rFonts w:ascii="Arial" w:eastAsia="Times New Roman" w:hAnsi="Arial" w:cs="Arial"/>
      <w:sz w:val="20"/>
      <w:szCs w:val="20"/>
    </w:rPr>
  </w:style>
  <w:style w:type="character" w:customStyle="1" w:styleId="2Char10">
    <w:name w:val="正文文本缩进 2 Char1"/>
    <w:basedOn w:val="a3"/>
    <w:uiPriority w:val="99"/>
    <w:semiHidden/>
    <w:qFormat/>
    <w:rPr>
      <w:rFonts w:ascii="宋体" w:eastAsia="宋体" w:hAnsi="Times New Roman" w:cs="Times New Roman"/>
      <w:kern w:val="0"/>
      <w:sz w:val="24"/>
      <w:szCs w:val="24"/>
    </w:rPr>
  </w:style>
  <w:style w:type="character" w:customStyle="1" w:styleId="3Char10">
    <w:name w:val="正文文本 3 Char1"/>
    <w:basedOn w:val="a3"/>
    <w:uiPriority w:val="99"/>
    <w:semiHidden/>
    <w:qFormat/>
    <w:rPr>
      <w:rFonts w:ascii="宋体" w:eastAsia="宋体" w:hAnsi="Times New Roman" w:cs="Times New Roman"/>
      <w:kern w:val="0"/>
      <w:sz w:val="16"/>
      <w:szCs w:val="16"/>
    </w:rPr>
  </w:style>
  <w:style w:type="paragraph" w:customStyle="1" w:styleId="xl222">
    <w:name w:val="xl222"/>
    <w:basedOn w:val="a1"/>
    <w:qFormat/>
    <w:pPr>
      <w:widowControl/>
      <w:autoSpaceDE/>
      <w:autoSpaceDN/>
      <w:adjustRightInd/>
      <w:spacing w:before="100" w:beforeAutospacing="1" w:after="100" w:afterAutospacing="1"/>
      <w:textAlignment w:val="top"/>
    </w:pPr>
    <w:rPr>
      <w:rFonts w:hAnsi="宋体" w:cs="宋体"/>
      <w:b/>
      <w:bCs/>
      <w:color w:val="000000"/>
      <w:sz w:val="18"/>
      <w:szCs w:val="18"/>
    </w:rPr>
  </w:style>
  <w:style w:type="paragraph" w:customStyle="1" w:styleId="xl1260">
    <w:name w:val="xl1260"/>
    <w:basedOn w:val="a1"/>
    <w:qFormat/>
    <w:pPr>
      <w:widowControl/>
      <w:autoSpaceDE/>
      <w:autoSpaceDN/>
      <w:adjustRightInd/>
      <w:spacing w:before="100" w:beforeAutospacing="1" w:after="100" w:afterAutospacing="1" w:line="240" w:lineRule="auto"/>
      <w:jc w:val="center"/>
    </w:pPr>
    <w:rPr>
      <w:rFonts w:ascii="Times New Roman"/>
      <w:color w:val="FF0000"/>
      <w:sz w:val="20"/>
      <w:szCs w:val="20"/>
    </w:rPr>
  </w:style>
  <w:style w:type="paragraph" w:customStyle="1" w:styleId="xl87">
    <w:name w:val="xl87"/>
    <w:basedOn w:val="a1"/>
    <w:qFormat/>
    <w:pPr>
      <w:widowControl/>
      <w:shd w:val="clear" w:color="000000" w:fill="FFFFFF"/>
      <w:autoSpaceDE/>
      <w:autoSpaceDN/>
      <w:adjustRightInd/>
      <w:spacing w:before="100" w:beforeAutospacing="1" w:after="100" w:afterAutospacing="1" w:line="240" w:lineRule="auto"/>
    </w:pPr>
    <w:rPr>
      <w:rFonts w:ascii="Times New Roman" w:eastAsia="Times New Roman"/>
    </w:rPr>
  </w:style>
  <w:style w:type="paragraph" w:customStyle="1" w:styleId="Tblhead">
    <w:name w:val="Tblhead"/>
    <w:basedOn w:val="TabletextCharChar"/>
    <w:qFormat/>
    <w:rPr>
      <w:b/>
    </w:rPr>
  </w:style>
  <w:style w:type="paragraph" w:customStyle="1" w:styleId="TabletextCharChar">
    <w:name w:val="Tabletext Char Char"/>
    <w:basedOn w:val="a1"/>
    <w:qFormat/>
    <w:pPr>
      <w:widowControl/>
      <w:tabs>
        <w:tab w:val="left" w:pos="0"/>
      </w:tabs>
      <w:suppressAutoHyphens/>
      <w:autoSpaceDE/>
      <w:autoSpaceDN/>
      <w:adjustRightInd/>
      <w:spacing w:before="20" w:after="20" w:line="240" w:lineRule="auto"/>
    </w:pPr>
    <w:rPr>
      <w:rFonts w:ascii="Times New Roman"/>
      <w:color w:val="000000"/>
      <w:lang w:eastAsia="en-US"/>
    </w:rPr>
  </w:style>
  <w:style w:type="character" w:customStyle="1" w:styleId="Charc">
    <w:name w:val="批注框文本 Char"/>
    <w:basedOn w:val="a3"/>
    <w:link w:val="afa"/>
    <w:uiPriority w:val="99"/>
    <w:qFormat/>
    <w:rPr>
      <w:rFonts w:ascii="宋体" w:eastAsia="宋体" w:hAnsi="Times New Roman" w:cs="Times New Roman"/>
      <w:kern w:val="0"/>
      <w:sz w:val="18"/>
      <w:szCs w:val="18"/>
      <w:lang w:val="zh-CN" w:eastAsia="zh-CN"/>
    </w:rPr>
  </w:style>
  <w:style w:type="paragraph" w:customStyle="1" w:styleId="xl75">
    <w:name w:val="xl75"/>
    <w:basedOn w:val="a1"/>
    <w:qFormat/>
    <w:pPr>
      <w:widowControl/>
      <w:autoSpaceDE/>
      <w:autoSpaceDN/>
      <w:adjustRightInd/>
      <w:spacing w:before="100" w:beforeAutospacing="1" w:after="100" w:afterAutospacing="1" w:line="240" w:lineRule="auto"/>
      <w:jc w:val="center"/>
    </w:pPr>
    <w:rPr>
      <w:rFonts w:ascii="Times New Roman" w:eastAsia="Times New Roman"/>
    </w:rPr>
  </w:style>
  <w:style w:type="paragraph" w:customStyle="1" w:styleId="font6">
    <w:name w:val="font6"/>
    <w:basedOn w:val="a1"/>
    <w:qFormat/>
    <w:pPr>
      <w:widowControl/>
      <w:autoSpaceDE/>
      <w:autoSpaceDN/>
      <w:adjustRightInd/>
      <w:spacing w:before="100" w:beforeAutospacing="1" w:after="100" w:afterAutospacing="1"/>
    </w:pPr>
    <w:rPr>
      <w:rFonts w:ascii="Times New Roman"/>
      <w:b/>
      <w:bCs/>
      <w:color w:val="000000"/>
      <w:sz w:val="18"/>
      <w:szCs w:val="18"/>
    </w:rPr>
  </w:style>
  <w:style w:type="paragraph" w:customStyle="1" w:styleId="xl219">
    <w:name w:val="xl219"/>
    <w:basedOn w:val="a1"/>
    <w:qFormat/>
    <w:pPr>
      <w:widowControl/>
      <w:autoSpaceDE/>
      <w:autoSpaceDN/>
      <w:adjustRightInd/>
      <w:spacing w:before="100" w:beforeAutospacing="1" w:after="100" w:afterAutospacing="1"/>
      <w:jc w:val="center"/>
    </w:pPr>
    <w:rPr>
      <w:rFonts w:ascii="Times New Roman"/>
      <w:b/>
      <w:bCs/>
      <w:color w:val="000000"/>
      <w:sz w:val="20"/>
      <w:szCs w:val="20"/>
    </w:rPr>
  </w:style>
  <w:style w:type="paragraph" w:customStyle="1" w:styleId="Itemheading">
    <w:name w:val="Itemheading"/>
    <w:basedOn w:val="Default"/>
    <w:next w:val="Default"/>
    <w:uiPriority w:val="99"/>
    <w:qFormat/>
    <w:pPr>
      <w:spacing w:before="120" w:after="60"/>
    </w:pPr>
    <w:rPr>
      <w:rFonts w:cs="Times New Roman"/>
      <w:color w:val="auto"/>
    </w:rPr>
  </w:style>
  <w:style w:type="character" w:customStyle="1" w:styleId="Char0">
    <w:name w:val="批注文字 Char"/>
    <w:basedOn w:val="a3"/>
    <w:link w:val="a7"/>
    <w:uiPriority w:val="99"/>
    <w:qFormat/>
    <w:rPr>
      <w:rFonts w:ascii="宋体" w:eastAsia="宋体" w:hAnsi="Times New Roman" w:cs="Times New Roman"/>
      <w:kern w:val="0"/>
      <w:sz w:val="24"/>
      <w:szCs w:val="24"/>
    </w:rPr>
  </w:style>
  <w:style w:type="character" w:customStyle="1" w:styleId="Char">
    <w:name w:val="批注主题 Char"/>
    <w:basedOn w:val="Char0"/>
    <w:link w:val="a6"/>
    <w:uiPriority w:val="99"/>
    <w:qFormat/>
    <w:rPr>
      <w:rFonts w:ascii="宋体" w:eastAsia="宋体" w:hAnsi="Times New Roman" w:cs="Times New Roman"/>
      <w:b/>
      <w:bCs/>
      <w:kern w:val="0"/>
      <w:sz w:val="24"/>
      <w:szCs w:val="24"/>
      <w:lang w:val="zh-CN" w:eastAsia="zh-CN"/>
    </w:rPr>
  </w:style>
  <w:style w:type="paragraph" w:customStyle="1" w:styleId="1d">
    <w:name w:val="列出段落1"/>
    <w:basedOn w:val="a1"/>
    <w:uiPriority w:val="34"/>
    <w:qFormat/>
    <w:pPr>
      <w:autoSpaceDE/>
      <w:autoSpaceDN/>
      <w:adjustRightInd/>
      <w:spacing w:line="240" w:lineRule="auto"/>
      <w:ind w:firstLineChars="200" w:firstLine="420"/>
      <w:jc w:val="both"/>
    </w:pPr>
    <w:rPr>
      <w:rFonts w:ascii="Calibri" w:hAnsi="Calibri"/>
      <w:kern w:val="2"/>
      <w:sz w:val="21"/>
      <w:szCs w:val="22"/>
    </w:rPr>
  </w:style>
  <w:style w:type="character" w:customStyle="1" w:styleId="Char6">
    <w:name w:val="文档结构图 Char"/>
    <w:basedOn w:val="a3"/>
    <w:link w:val="af0"/>
    <w:qFormat/>
    <w:rPr>
      <w:rFonts w:ascii="宋体" w:eastAsia="宋体" w:hAnsi="Times New Roman" w:cs="Times New Roman"/>
      <w:kern w:val="0"/>
      <w:sz w:val="24"/>
      <w:szCs w:val="24"/>
      <w:shd w:val="clear" w:color="auto" w:fill="000080"/>
      <w:lang w:val="zh-CN" w:eastAsia="zh-CN"/>
    </w:rPr>
  </w:style>
  <w:style w:type="paragraph" w:customStyle="1" w:styleId="xl83">
    <w:name w:val="xl83"/>
    <w:basedOn w:val="a1"/>
    <w:qFormat/>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pPr>
    <w:rPr>
      <w:rFonts w:ascii="Arial" w:eastAsia="Times New Roman" w:hAnsi="Arial" w:cs="Arial"/>
      <w:sz w:val="20"/>
      <w:szCs w:val="20"/>
    </w:rPr>
  </w:style>
  <w:style w:type="character" w:customStyle="1" w:styleId="Chara">
    <w:name w:val="日期 Char"/>
    <w:basedOn w:val="a3"/>
    <w:link w:val="af8"/>
    <w:qFormat/>
    <w:rPr>
      <w:rFonts w:ascii="宋体" w:eastAsia="宋体" w:hAnsi="Times New Roman" w:cs="Times New Roman"/>
      <w:kern w:val="0"/>
      <w:sz w:val="24"/>
      <w:szCs w:val="24"/>
      <w:lang w:val="zh-CN" w:eastAsia="zh-CN"/>
    </w:rPr>
  </w:style>
  <w:style w:type="paragraph" w:customStyle="1" w:styleId="TableCenter">
    <w:name w:val="Table Center"/>
    <w:qFormat/>
    <w:pPr>
      <w:spacing w:after="60"/>
      <w:jc w:val="center"/>
    </w:pPr>
    <w:rPr>
      <w:rFonts w:ascii="Times New Roman" w:eastAsia="宋体" w:hAnsi="Times New Roman" w:cs="Times New Roman"/>
      <w:sz w:val="24"/>
      <w:lang w:eastAsia="en-US"/>
    </w:rPr>
  </w:style>
  <w:style w:type="character" w:customStyle="1" w:styleId="Char11">
    <w:name w:val="正文文本 Char1"/>
    <w:basedOn w:val="a3"/>
    <w:uiPriority w:val="99"/>
    <w:semiHidden/>
    <w:qFormat/>
    <w:rPr>
      <w:rFonts w:ascii="宋体" w:eastAsia="宋体" w:hAnsi="Times New Roman" w:cs="Times New Roman"/>
      <w:kern w:val="0"/>
      <w:sz w:val="24"/>
      <w:szCs w:val="24"/>
    </w:rPr>
  </w:style>
  <w:style w:type="paragraph" w:customStyle="1" w:styleId="Paragraph">
    <w:name w:val="Paragraph"/>
    <w:qFormat/>
    <w:pPr>
      <w:spacing w:after="240"/>
    </w:pPr>
    <w:rPr>
      <w:rFonts w:ascii="Times New Roman" w:eastAsia="宋体" w:hAnsi="Times New Roman" w:cs="Times New Roman"/>
      <w:sz w:val="24"/>
      <w:szCs w:val="24"/>
      <w:lang w:eastAsia="en-US"/>
    </w:rPr>
  </w:style>
  <w:style w:type="paragraph" w:customStyle="1" w:styleId="xl1244">
    <w:name w:val="xl1244"/>
    <w:basedOn w:val="a1"/>
    <w:qFormat/>
    <w:pPr>
      <w:widowControl/>
      <w:pBdr>
        <w:top w:val="single" w:sz="12" w:space="0" w:color="000000"/>
      </w:pBdr>
      <w:autoSpaceDE/>
      <w:autoSpaceDN/>
      <w:adjustRightInd/>
      <w:spacing w:before="100" w:beforeAutospacing="1" w:after="100" w:afterAutospacing="1" w:line="240" w:lineRule="auto"/>
      <w:jc w:val="center"/>
    </w:pPr>
    <w:rPr>
      <w:rFonts w:ascii="Times New Roman"/>
      <w:b/>
      <w:bCs/>
      <w:color w:val="000000"/>
      <w:sz w:val="20"/>
      <w:szCs w:val="20"/>
    </w:rPr>
  </w:style>
  <w:style w:type="paragraph" w:customStyle="1" w:styleId="Explanation">
    <w:name w:val="Explanation"/>
    <w:basedOn w:val="Default"/>
    <w:next w:val="Default"/>
    <w:qFormat/>
    <w:pPr>
      <w:spacing w:after="120"/>
    </w:pPr>
    <w:rPr>
      <w:rFonts w:cs="Times New Roman"/>
      <w:color w:val="auto"/>
    </w:rPr>
  </w:style>
  <w:style w:type="paragraph" w:customStyle="1" w:styleId="xl90">
    <w:name w:val="xl90"/>
    <w:basedOn w:val="a1"/>
    <w:qFormat/>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jc w:val="center"/>
    </w:pPr>
    <w:rPr>
      <w:rFonts w:ascii="Arial" w:eastAsia="Times New Roman" w:hAnsi="Arial" w:cs="Arial"/>
      <w:sz w:val="20"/>
      <w:szCs w:val="20"/>
    </w:rPr>
  </w:style>
  <w:style w:type="paragraph" w:customStyle="1" w:styleId="1e">
    <w:name w:val="脚注文本1"/>
    <w:basedOn w:val="Default"/>
    <w:next w:val="Default"/>
    <w:qFormat/>
    <w:rPr>
      <w:rFonts w:cs="Times New Roman"/>
      <w:color w:val="auto"/>
    </w:rPr>
  </w:style>
  <w:style w:type="paragraph" w:customStyle="1" w:styleId="xl225">
    <w:name w:val="xl225"/>
    <w:basedOn w:val="a1"/>
    <w:qFormat/>
    <w:pPr>
      <w:widowControl/>
      <w:autoSpaceDE/>
      <w:autoSpaceDN/>
      <w:adjustRightInd/>
      <w:spacing w:before="100" w:beforeAutospacing="1" w:after="100" w:afterAutospacing="1"/>
      <w:jc w:val="center"/>
      <w:textAlignment w:val="top"/>
    </w:pPr>
    <w:rPr>
      <w:rFonts w:ascii="Times New Roman"/>
      <w:color w:val="000000"/>
      <w:sz w:val="20"/>
      <w:szCs w:val="20"/>
    </w:rPr>
  </w:style>
  <w:style w:type="paragraph" w:customStyle="1" w:styleId="xl1269">
    <w:name w:val="xl1269"/>
    <w:basedOn w:val="a1"/>
    <w:qFormat/>
    <w:pPr>
      <w:widowControl/>
      <w:autoSpaceDE/>
      <w:autoSpaceDN/>
      <w:adjustRightInd/>
      <w:spacing w:before="100" w:beforeAutospacing="1" w:after="100" w:afterAutospacing="1" w:line="240" w:lineRule="auto"/>
    </w:pPr>
    <w:rPr>
      <w:rFonts w:ascii="Arial" w:hAnsi="Arial" w:cs="Arial"/>
      <w:sz w:val="20"/>
      <w:szCs w:val="20"/>
    </w:rPr>
  </w:style>
  <w:style w:type="paragraph" w:customStyle="1" w:styleId="TableFootnoteLetter">
    <w:name w:val="Table Footnote Letter"/>
    <w:basedOn w:val="TableFootnote"/>
    <w:qFormat/>
    <w:pPr>
      <w:numPr>
        <w:numId w:val="11"/>
      </w:numPr>
    </w:pPr>
  </w:style>
  <w:style w:type="paragraph" w:customStyle="1" w:styleId="TableFootnote">
    <w:name w:val="Table Footnote"/>
    <w:basedOn w:val="TableText"/>
    <w:qFormat/>
    <w:pPr>
      <w:numPr>
        <w:numId w:val="12"/>
      </w:numPr>
      <w:spacing w:before="0"/>
    </w:pPr>
    <w:rPr>
      <w:sz w:val="18"/>
    </w:rPr>
  </w:style>
  <w:style w:type="paragraph" w:customStyle="1" w:styleId="TableText">
    <w:name w:val="Table Text"/>
    <w:qFormat/>
    <w:pPr>
      <w:spacing w:before="60" w:after="60"/>
    </w:pPr>
    <w:rPr>
      <w:rFonts w:ascii="Times New Roman" w:eastAsia="宋体" w:hAnsi="Times New Roman" w:cs="Times New Roman"/>
      <w:lang w:eastAsia="en-US"/>
    </w:rPr>
  </w:style>
  <w:style w:type="paragraph" w:customStyle="1" w:styleId="xl243">
    <w:name w:val="xl243"/>
    <w:basedOn w:val="a1"/>
    <w:qFormat/>
    <w:pPr>
      <w:widowControl/>
      <w:pBdr>
        <w:top w:val="single" w:sz="8" w:space="0" w:color="auto"/>
      </w:pBdr>
      <w:autoSpaceDE/>
      <w:autoSpaceDN/>
      <w:adjustRightInd/>
      <w:spacing w:before="100" w:beforeAutospacing="1" w:after="100" w:afterAutospacing="1"/>
      <w:jc w:val="center"/>
    </w:pPr>
    <w:rPr>
      <w:rFonts w:ascii="Times New Roman"/>
      <w:color w:val="000000"/>
      <w:sz w:val="20"/>
      <w:szCs w:val="20"/>
    </w:rPr>
  </w:style>
  <w:style w:type="paragraph" w:customStyle="1" w:styleId="xl1258">
    <w:name w:val="xl1258"/>
    <w:basedOn w:val="a1"/>
    <w:qFormat/>
    <w:pPr>
      <w:widowControl/>
      <w:autoSpaceDE/>
      <w:autoSpaceDN/>
      <w:adjustRightInd/>
      <w:spacing w:before="100" w:beforeAutospacing="1" w:after="100" w:afterAutospacing="1" w:line="240" w:lineRule="auto"/>
      <w:jc w:val="center"/>
    </w:pPr>
    <w:rPr>
      <w:rFonts w:ascii="Times New Roman"/>
      <w:color w:val="000000"/>
      <w:sz w:val="20"/>
      <w:szCs w:val="20"/>
    </w:rPr>
  </w:style>
  <w:style w:type="paragraph" w:customStyle="1" w:styleId="SectionTitle">
    <w:name w:val="Section Title"/>
    <w:basedOn w:val="Default"/>
    <w:next w:val="Default"/>
    <w:qFormat/>
    <w:pPr>
      <w:spacing w:before="60" w:after="60"/>
    </w:pPr>
    <w:rPr>
      <w:rFonts w:cs="Times New Roman"/>
      <w:color w:val="auto"/>
    </w:rPr>
  </w:style>
  <w:style w:type="paragraph" w:customStyle="1" w:styleId="Tablesourceline">
    <w:name w:val="Table source line"/>
    <w:basedOn w:val="TabletextCharChar"/>
    <w:next w:val="a1"/>
    <w:qFormat/>
    <w:pPr>
      <w:spacing w:before="40" w:after="40"/>
    </w:pPr>
    <w:rPr>
      <w:i/>
    </w:rPr>
  </w:style>
  <w:style w:type="paragraph" w:customStyle="1" w:styleId="xl235">
    <w:name w:val="xl235"/>
    <w:basedOn w:val="a1"/>
    <w:qFormat/>
    <w:pPr>
      <w:widowControl/>
      <w:autoSpaceDE/>
      <w:autoSpaceDN/>
      <w:adjustRightInd/>
      <w:spacing w:before="100" w:beforeAutospacing="1" w:after="100" w:afterAutospacing="1"/>
    </w:pPr>
    <w:rPr>
      <w:rFonts w:ascii="Times New Roman"/>
      <w:sz w:val="20"/>
      <w:szCs w:val="20"/>
    </w:rPr>
  </w:style>
  <w:style w:type="paragraph" w:customStyle="1" w:styleId="xl1248">
    <w:name w:val="xl1248"/>
    <w:basedOn w:val="a1"/>
    <w:qFormat/>
    <w:pPr>
      <w:widowControl/>
      <w:autoSpaceDE/>
      <w:autoSpaceDN/>
      <w:adjustRightInd/>
      <w:spacing w:before="100" w:beforeAutospacing="1" w:after="100" w:afterAutospacing="1" w:line="240" w:lineRule="auto"/>
      <w:jc w:val="center"/>
    </w:pPr>
    <w:rPr>
      <w:rFonts w:ascii="Times New Roman"/>
      <w:color w:val="000000"/>
      <w:sz w:val="20"/>
      <w:szCs w:val="20"/>
    </w:rPr>
  </w:style>
  <w:style w:type="paragraph" w:customStyle="1" w:styleId="xl77">
    <w:name w:val="xl77"/>
    <w:basedOn w:val="a1"/>
    <w:qFormat/>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pPr>
    <w:rPr>
      <w:rFonts w:ascii="Times New Roman" w:eastAsia="Times New Roman"/>
    </w:rPr>
  </w:style>
  <w:style w:type="paragraph" w:customStyle="1" w:styleId="Table1">
    <w:name w:val="Table1"/>
    <w:basedOn w:val="af9"/>
    <w:qFormat/>
    <w:pPr>
      <w:widowControl/>
      <w:adjustRightInd/>
      <w:spacing w:line="288" w:lineRule="auto"/>
      <w:ind w:left="2160" w:hanging="2160"/>
      <w:textAlignment w:val="auto"/>
    </w:pPr>
    <w:rPr>
      <w:b/>
      <w:snapToGrid w:val="0"/>
      <w:sz w:val="24"/>
      <w:szCs w:val="24"/>
    </w:rPr>
  </w:style>
  <w:style w:type="character" w:customStyle="1" w:styleId="2Char2">
    <w:name w:val="正文文本 2 Char"/>
    <w:basedOn w:val="a3"/>
    <w:link w:val="26"/>
    <w:qFormat/>
    <w:rPr>
      <w:rFonts w:ascii="宋体" w:eastAsia="宋体" w:hAnsi="Times New Roman" w:cs="Times New Roman"/>
      <w:kern w:val="0"/>
      <w:sz w:val="24"/>
      <w:szCs w:val="24"/>
    </w:rPr>
  </w:style>
  <w:style w:type="paragraph" w:customStyle="1" w:styleId="xl217">
    <w:name w:val="xl217"/>
    <w:basedOn w:val="a1"/>
    <w:qFormat/>
    <w:pPr>
      <w:widowControl/>
      <w:autoSpaceDE/>
      <w:autoSpaceDN/>
      <w:adjustRightInd/>
      <w:spacing w:before="100" w:beforeAutospacing="1" w:after="100" w:afterAutospacing="1"/>
      <w:jc w:val="center"/>
    </w:pPr>
    <w:rPr>
      <w:rFonts w:ascii="Times New Roman"/>
      <w:color w:val="000000"/>
      <w:sz w:val="20"/>
      <w:szCs w:val="20"/>
    </w:rPr>
  </w:style>
  <w:style w:type="paragraph" w:customStyle="1" w:styleId="xl247">
    <w:name w:val="xl247"/>
    <w:basedOn w:val="a1"/>
    <w:qFormat/>
    <w:pPr>
      <w:widowControl/>
      <w:pBdr>
        <w:bottom w:val="single" w:sz="4" w:space="0" w:color="auto"/>
      </w:pBdr>
      <w:autoSpaceDE/>
      <w:autoSpaceDN/>
      <w:adjustRightInd/>
      <w:spacing w:before="100" w:beforeAutospacing="1" w:after="100" w:afterAutospacing="1"/>
      <w:jc w:val="center"/>
      <w:textAlignment w:val="top"/>
    </w:pPr>
    <w:rPr>
      <w:rFonts w:ascii="Times New Roman"/>
      <w:color w:val="000000"/>
      <w:sz w:val="18"/>
      <w:szCs w:val="18"/>
    </w:rPr>
  </w:style>
  <w:style w:type="paragraph" w:customStyle="1" w:styleId="xl85">
    <w:name w:val="xl85"/>
    <w:basedOn w:val="a1"/>
    <w:qFormat/>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jc w:val="center"/>
    </w:pPr>
    <w:rPr>
      <w:rFonts w:ascii="Times New Roman" w:eastAsia="Times New Roman"/>
    </w:rPr>
  </w:style>
  <w:style w:type="paragraph" w:customStyle="1" w:styleId="References">
    <w:name w:val="References"/>
    <w:qFormat/>
    <w:pPr>
      <w:numPr>
        <w:numId w:val="13"/>
      </w:numPr>
      <w:spacing w:after="240"/>
    </w:pPr>
    <w:rPr>
      <w:rFonts w:ascii="Times New Roman" w:eastAsia="宋体" w:hAnsi="Times New Roman" w:cs="Times New Roman"/>
      <w:sz w:val="24"/>
      <w:lang w:eastAsia="en-US"/>
    </w:rPr>
  </w:style>
  <w:style w:type="paragraph" w:customStyle="1" w:styleId="xl1263">
    <w:name w:val="xl1263"/>
    <w:basedOn w:val="a1"/>
    <w:qFormat/>
    <w:pPr>
      <w:widowControl/>
      <w:autoSpaceDE/>
      <w:autoSpaceDN/>
      <w:adjustRightInd/>
      <w:spacing w:before="100" w:beforeAutospacing="1" w:after="100" w:afterAutospacing="1" w:line="240" w:lineRule="auto"/>
    </w:pPr>
    <w:rPr>
      <w:rFonts w:ascii="Arial" w:hAnsi="Arial" w:cs="Arial"/>
      <w:sz w:val="20"/>
      <w:szCs w:val="20"/>
    </w:rPr>
  </w:style>
  <w:style w:type="character" w:customStyle="1" w:styleId="Char12">
    <w:name w:val="尾注文本 Char1"/>
    <w:basedOn w:val="a3"/>
    <w:uiPriority w:val="99"/>
    <w:semiHidden/>
    <w:qFormat/>
    <w:rPr>
      <w:rFonts w:ascii="宋体" w:eastAsia="宋体" w:hAnsi="Times New Roman" w:cs="Times New Roman"/>
      <w:kern w:val="0"/>
      <w:sz w:val="24"/>
      <w:szCs w:val="24"/>
    </w:rPr>
  </w:style>
  <w:style w:type="paragraph" w:customStyle="1" w:styleId="xl81">
    <w:name w:val="xl81"/>
    <w:basedOn w:val="a1"/>
    <w:qFormat/>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pPr>
    <w:rPr>
      <w:rFonts w:ascii="Arial" w:eastAsia="Times New Roman" w:hAnsi="Arial" w:cs="Arial"/>
      <w:sz w:val="20"/>
      <w:szCs w:val="20"/>
    </w:rPr>
  </w:style>
  <w:style w:type="paragraph" w:customStyle="1" w:styleId="xl240">
    <w:name w:val="xl240"/>
    <w:basedOn w:val="a1"/>
    <w:qFormat/>
    <w:pPr>
      <w:widowControl/>
      <w:pBdr>
        <w:bottom w:val="single" w:sz="12" w:space="0" w:color="auto"/>
      </w:pBdr>
      <w:autoSpaceDE/>
      <w:autoSpaceDN/>
      <w:adjustRightInd/>
      <w:spacing w:before="100" w:beforeAutospacing="1" w:after="100" w:afterAutospacing="1"/>
      <w:jc w:val="center"/>
    </w:pPr>
    <w:rPr>
      <w:rFonts w:ascii="Times New Roman"/>
      <w:sz w:val="20"/>
      <w:szCs w:val="20"/>
    </w:rPr>
  </w:style>
  <w:style w:type="paragraph" w:customStyle="1" w:styleId="TOC1">
    <w:name w:val="TOC 标题1"/>
    <w:basedOn w:val="1"/>
    <w:next w:val="a1"/>
    <w:uiPriority w:val="39"/>
    <w:qFormat/>
    <w:pPr>
      <w:spacing w:before="340" w:after="330" w:line="578" w:lineRule="auto"/>
      <w:outlineLvl w:val="9"/>
    </w:pPr>
    <w:rPr>
      <w:sz w:val="44"/>
      <w:lang w:val="en-US"/>
    </w:rPr>
  </w:style>
  <w:style w:type="paragraph" w:customStyle="1" w:styleId="xl237">
    <w:name w:val="xl237"/>
    <w:basedOn w:val="a1"/>
    <w:qFormat/>
    <w:pPr>
      <w:widowControl/>
      <w:pBdr>
        <w:bottom w:val="single" w:sz="12" w:space="0" w:color="auto"/>
      </w:pBdr>
      <w:autoSpaceDE/>
      <w:autoSpaceDN/>
      <w:adjustRightInd/>
      <w:spacing w:before="100" w:beforeAutospacing="1" w:after="100" w:afterAutospacing="1"/>
      <w:textAlignment w:val="top"/>
    </w:pPr>
    <w:rPr>
      <w:rFonts w:hAnsi="宋体" w:cs="宋体"/>
      <w:b/>
      <w:bCs/>
      <w:color w:val="000000"/>
      <w:sz w:val="18"/>
      <w:szCs w:val="18"/>
    </w:rPr>
  </w:style>
  <w:style w:type="paragraph" w:customStyle="1" w:styleId="xl229">
    <w:name w:val="xl229"/>
    <w:basedOn w:val="a1"/>
    <w:qFormat/>
    <w:pPr>
      <w:widowControl/>
      <w:pBdr>
        <w:top w:val="single" w:sz="8" w:space="0" w:color="auto"/>
      </w:pBdr>
      <w:autoSpaceDE/>
      <w:autoSpaceDN/>
      <w:adjustRightInd/>
      <w:spacing w:before="100" w:beforeAutospacing="1" w:after="100" w:afterAutospacing="1"/>
      <w:textAlignment w:val="top"/>
    </w:pPr>
    <w:rPr>
      <w:rFonts w:hAnsi="宋体" w:cs="宋体"/>
      <w:b/>
      <w:bCs/>
      <w:color w:val="000000"/>
      <w:sz w:val="18"/>
      <w:szCs w:val="18"/>
    </w:rPr>
  </w:style>
  <w:style w:type="paragraph" w:customStyle="1" w:styleId="1f">
    <w:name w:val="正文缩进1"/>
    <w:basedOn w:val="a1"/>
    <w:qFormat/>
    <w:pPr>
      <w:autoSpaceDE/>
      <w:autoSpaceDN/>
      <w:adjustRightInd/>
      <w:spacing w:line="240" w:lineRule="auto"/>
      <w:ind w:firstLine="420"/>
      <w:jc w:val="both"/>
    </w:pPr>
    <w:rPr>
      <w:rFonts w:ascii="Times New Roman"/>
      <w:kern w:val="2"/>
      <w:sz w:val="21"/>
      <w:szCs w:val="20"/>
    </w:rPr>
  </w:style>
  <w:style w:type="paragraph" w:customStyle="1" w:styleId="xl82">
    <w:name w:val="xl82"/>
    <w:basedOn w:val="a1"/>
    <w:qFormat/>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pPr>
    <w:rPr>
      <w:rFonts w:ascii="Arial" w:eastAsia="Times New Roman" w:hAnsi="Arial" w:cs="Arial"/>
      <w:sz w:val="20"/>
      <w:szCs w:val="20"/>
    </w:rPr>
  </w:style>
  <w:style w:type="paragraph" w:customStyle="1" w:styleId="font5">
    <w:name w:val="font5"/>
    <w:basedOn w:val="a1"/>
    <w:qFormat/>
    <w:pPr>
      <w:widowControl/>
      <w:autoSpaceDE/>
      <w:autoSpaceDN/>
      <w:adjustRightInd/>
      <w:spacing w:before="100" w:beforeAutospacing="1" w:after="100" w:afterAutospacing="1"/>
    </w:pPr>
    <w:rPr>
      <w:rFonts w:hAnsi="宋体" w:cs="宋体"/>
      <w:sz w:val="18"/>
      <w:szCs w:val="18"/>
    </w:rPr>
  </w:style>
  <w:style w:type="paragraph" w:customStyle="1" w:styleId="xl1268">
    <w:name w:val="xl1268"/>
    <w:basedOn w:val="a1"/>
    <w:qFormat/>
    <w:pPr>
      <w:widowControl/>
      <w:autoSpaceDE/>
      <w:autoSpaceDN/>
      <w:adjustRightInd/>
      <w:spacing w:before="100" w:beforeAutospacing="1" w:after="100" w:afterAutospacing="1" w:line="240" w:lineRule="auto"/>
    </w:pPr>
    <w:rPr>
      <w:rFonts w:ascii="Arial" w:hAnsi="Arial" w:cs="Arial"/>
      <w:color w:val="FF0000"/>
      <w:sz w:val="20"/>
      <w:szCs w:val="20"/>
    </w:rPr>
  </w:style>
  <w:style w:type="paragraph" w:customStyle="1" w:styleId="xl78">
    <w:name w:val="xl78"/>
    <w:basedOn w:val="a1"/>
    <w:qFormat/>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pPr>
    <w:rPr>
      <w:rFonts w:ascii="Times New Roman" w:eastAsia="Times New Roman"/>
      <w:sz w:val="20"/>
      <w:szCs w:val="20"/>
    </w:rPr>
  </w:style>
  <w:style w:type="paragraph" w:customStyle="1" w:styleId="Table2">
    <w:name w:val="Table2"/>
    <w:basedOn w:val="Table1"/>
    <w:qFormat/>
    <w:pPr>
      <w:tabs>
        <w:tab w:val="left" w:pos="4320"/>
      </w:tabs>
      <w:ind w:left="4320" w:hanging="1800"/>
    </w:pPr>
  </w:style>
  <w:style w:type="paragraph" w:customStyle="1" w:styleId="xl224">
    <w:name w:val="xl224"/>
    <w:basedOn w:val="a1"/>
    <w:qFormat/>
    <w:pPr>
      <w:widowControl/>
      <w:pBdr>
        <w:bottom w:val="single" w:sz="12" w:space="0" w:color="auto"/>
      </w:pBdr>
      <w:autoSpaceDE/>
      <w:autoSpaceDN/>
      <w:adjustRightInd/>
      <w:spacing w:before="100" w:beforeAutospacing="1" w:after="100" w:afterAutospacing="1"/>
      <w:jc w:val="center"/>
    </w:pPr>
    <w:rPr>
      <w:rFonts w:ascii="Times New Roman"/>
      <w:b/>
      <w:bCs/>
      <w:color w:val="000000"/>
      <w:sz w:val="18"/>
      <w:szCs w:val="18"/>
    </w:rPr>
  </w:style>
  <w:style w:type="character" w:customStyle="1" w:styleId="Char9">
    <w:name w:val="纯文本 Char"/>
    <w:basedOn w:val="a3"/>
    <w:link w:val="af7"/>
    <w:qFormat/>
    <w:rPr>
      <w:rFonts w:ascii="宋体" w:eastAsia="宋体" w:hAnsi="Courier New" w:cs="Courier New"/>
      <w:szCs w:val="21"/>
    </w:rPr>
  </w:style>
  <w:style w:type="paragraph" w:customStyle="1" w:styleId="xl245">
    <w:name w:val="xl245"/>
    <w:basedOn w:val="a1"/>
    <w:qFormat/>
    <w:pPr>
      <w:widowControl/>
      <w:pBdr>
        <w:bottom w:val="single" w:sz="4" w:space="0" w:color="auto"/>
      </w:pBdr>
      <w:autoSpaceDE/>
      <w:autoSpaceDN/>
      <w:adjustRightInd/>
      <w:spacing w:before="100" w:beforeAutospacing="1" w:after="100" w:afterAutospacing="1"/>
    </w:pPr>
    <w:rPr>
      <w:rFonts w:hAnsi="宋体" w:cs="宋体"/>
    </w:rPr>
  </w:style>
  <w:style w:type="paragraph" w:customStyle="1" w:styleId="xl86">
    <w:name w:val="xl86"/>
    <w:basedOn w:val="a1"/>
    <w:qFormat/>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jc w:val="center"/>
    </w:pPr>
    <w:rPr>
      <w:rFonts w:ascii="Arial" w:eastAsia="Times New Roman" w:hAnsi="Arial" w:cs="Arial"/>
      <w:sz w:val="20"/>
      <w:szCs w:val="20"/>
    </w:rPr>
  </w:style>
  <w:style w:type="paragraph" w:customStyle="1" w:styleId="xl239">
    <w:name w:val="xl239"/>
    <w:basedOn w:val="a1"/>
    <w:qFormat/>
    <w:pPr>
      <w:widowControl/>
      <w:autoSpaceDE/>
      <w:autoSpaceDN/>
      <w:adjustRightInd/>
      <w:spacing w:before="100" w:beforeAutospacing="1" w:after="100" w:afterAutospacing="1"/>
      <w:jc w:val="center"/>
    </w:pPr>
    <w:rPr>
      <w:rFonts w:ascii="Times New Roman"/>
      <w:sz w:val="20"/>
      <w:szCs w:val="20"/>
    </w:rPr>
  </w:style>
  <w:style w:type="paragraph" w:customStyle="1" w:styleId="xl1253">
    <w:name w:val="xl1253"/>
    <w:basedOn w:val="a1"/>
    <w:qFormat/>
    <w:pPr>
      <w:widowControl/>
      <w:pBdr>
        <w:bottom w:val="single" w:sz="8" w:space="0" w:color="000000"/>
      </w:pBdr>
      <w:autoSpaceDE/>
      <w:autoSpaceDN/>
      <w:adjustRightInd/>
      <w:spacing w:before="100" w:beforeAutospacing="1" w:after="100" w:afterAutospacing="1" w:line="240" w:lineRule="auto"/>
      <w:jc w:val="center"/>
    </w:pPr>
    <w:rPr>
      <w:rFonts w:ascii="Times New Roman"/>
      <w:color w:val="000000"/>
      <w:sz w:val="20"/>
      <w:szCs w:val="20"/>
    </w:rPr>
  </w:style>
  <w:style w:type="paragraph" w:customStyle="1" w:styleId="xl234">
    <w:name w:val="xl234"/>
    <w:basedOn w:val="a1"/>
    <w:qFormat/>
    <w:pPr>
      <w:widowControl/>
      <w:pBdr>
        <w:top w:val="single" w:sz="4" w:space="0" w:color="auto"/>
      </w:pBdr>
      <w:autoSpaceDE/>
      <w:autoSpaceDN/>
      <w:adjustRightInd/>
      <w:spacing w:before="100" w:beforeAutospacing="1" w:after="100" w:afterAutospacing="1"/>
    </w:pPr>
    <w:rPr>
      <w:rFonts w:ascii="Times New Roman"/>
      <w:sz w:val="20"/>
      <w:szCs w:val="20"/>
    </w:rPr>
  </w:style>
  <w:style w:type="paragraph" w:customStyle="1" w:styleId="xl89">
    <w:name w:val="xl89"/>
    <w:basedOn w:val="a1"/>
    <w:qFormat/>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jc w:val="center"/>
    </w:pPr>
    <w:rPr>
      <w:rFonts w:ascii="Arial" w:eastAsia="Times New Roman" w:hAnsi="Arial" w:cs="Arial"/>
      <w:sz w:val="20"/>
      <w:szCs w:val="20"/>
    </w:rPr>
  </w:style>
  <w:style w:type="paragraph" w:customStyle="1" w:styleId="xl231">
    <w:name w:val="xl231"/>
    <w:basedOn w:val="a1"/>
    <w:qFormat/>
    <w:pPr>
      <w:widowControl/>
      <w:autoSpaceDE/>
      <w:autoSpaceDN/>
      <w:adjustRightInd/>
      <w:spacing w:before="100" w:beforeAutospacing="1" w:after="100" w:afterAutospacing="1"/>
      <w:jc w:val="center"/>
      <w:textAlignment w:val="top"/>
    </w:pPr>
    <w:rPr>
      <w:rFonts w:ascii="Times New Roman"/>
      <w:color w:val="000000"/>
      <w:sz w:val="18"/>
      <w:szCs w:val="18"/>
    </w:rPr>
  </w:style>
  <w:style w:type="paragraph" w:customStyle="1" w:styleId="xl230">
    <w:name w:val="xl230"/>
    <w:basedOn w:val="a1"/>
    <w:qFormat/>
    <w:pPr>
      <w:widowControl/>
      <w:pBdr>
        <w:top w:val="single" w:sz="8" w:space="0" w:color="auto"/>
      </w:pBdr>
      <w:autoSpaceDE/>
      <w:autoSpaceDN/>
      <w:adjustRightInd/>
      <w:spacing w:before="100" w:beforeAutospacing="1" w:after="100" w:afterAutospacing="1"/>
      <w:jc w:val="center"/>
      <w:textAlignment w:val="top"/>
    </w:pPr>
    <w:rPr>
      <w:rFonts w:ascii="Times New Roman"/>
      <w:color w:val="000000"/>
      <w:sz w:val="20"/>
      <w:szCs w:val="20"/>
    </w:rPr>
  </w:style>
  <w:style w:type="paragraph" w:customStyle="1" w:styleId="xl238">
    <w:name w:val="xl238"/>
    <w:basedOn w:val="a1"/>
    <w:qFormat/>
    <w:pPr>
      <w:widowControl/>
      <w:pBdr>
        <w:top w:val="single" w:sz="8" w:space="0" w:color="auto"/>
      </w:pBdr>
      <w:autoSpaceDE/>
      <w:autoSpaceDN/>
      <w:adjustRightInd/>
      <w:spacing w:before="100" w:beforeAutospacing="1" w:after="100" w:afterAutospacing="1"/>
      <w:jc w:val="center"/>
    </w:pPr>
    <w:rPr>
      <w:rFonts w:ascii="Times New Roman"/>
      <w:sz w:val="20"/>
      <w:szCs w:val="20"/>
    </w:rPr>
  </w:style>
  <w:style w:type="paragraph" w:customStyle="1" w:styleId="xl241">
    <w:name w:val="xl241"/>
    <w:basedOn w:val="a1"/>
    <w:qFormat/>
    <w:pPr>
      <w:widowControl/>
      <w:pBdr>
        <w:top w:val="single" w:sz="12" w:space="0" w:color="auto"/>
      </w:pBdr>
      <w:autoSpaceDE/>
      <w:autoSpaceDN/>
      <w:adjustRightInd/>
      <w:spacing w:before="100" w:beforeAutospacing="1" w:after="100" w:afterAutospacing="1"/>
      <w:jc w:val="center"/>
      <w:textAlignment w:val="top"/>
    </w:pPr>
    <w:rPr>
      <w:rFonts w:ascii="Times New Roman"/>
      <w:b/>
      <w:bCs/>
      <w:i/>
      <w:iCs/>
      <w:color w:val="000000"/>
      <w:sz w:val="18"/>
      <w:szCs w:val="18"/>
    </w:rPr>
  </w:style>
  <w:style w:type="paragraph" w:customStyle="1" w:styleId="ListEnd">
    <w:name w:val="List End"/>
    <w:basedOn w:val="a0"/>
    <w:next w:val="Paragraph"/>
    <w:qFormat/>
    <w:pPr>
      <w:numPr>
        <w:numId w:val="0"/>
      </w:numPr>
    </w:pPr>
  </w:style>
  <w:style w:type="paragraph" w:customStyle="1" w:styleId="xl246">
    <w:name w:val="xl246"/>
    <w:basedOn w:val="a1"/>
    <w:qFormat/>
    <w:pPr>
      <w:widowControl/>
      <w:pBdr>
        <w:bottom w:val="single" w:sz="4" w:space="0" w:color="auto"/>
      </w:pBdr>
      <w:autoSpaceDE/>
      <w:autoSpaceDN/>
      <w:adjustRightInd/>
      <w:spacing w:before="100" w:beforeAutospacing="1" w:after="100" w:afterAutospacing="1"/>
      <w:jc w:val="center"/>
    </w:pPr>
    <w:rPr>
      <w:rFonts w:ascii="Times New Roman"/>
      <w:color w:val="000000"/>
      <w:sz w:val="20"/>
      <w:szCs w:val="20"/>
    </w:rPr>
  </w:style>
  <w:style w:type="paragraph" w:customStyle="1" w:styleId="WHO">
    <w:name w:val="WHO"/>
    <w:basedOn w:val="Default"/>
    <w:next w:val="Default"/>
    <w:qFormat/>
    <w:rPr>
      <w:rFonts w:cs="Times New Roman"/>
      <w:color w:val="auto"/>
    </w:rPr>
  </w:style>
  <w:style w:type="paragraph" w:customStyle="1" w:styleId="xl216">
    <w:name w:val="xl216"/>
    <w:basedOn w:val="a1"/>
    <w:qFormat/>
    <w:pPr>
      <w:widowControl/>
      <w:autoSpaceDE/>
      <w:autoSpaceDN/>
      <w:adjustRightInd/>
      <w:spacing w:before="100" w:beforeAutospacing="1" w:after="100" w:afterAutospacing="1"/>
    </w:pPr>
    <w:rPr>
      <w:rFonts w:hAnsi="宋体" w:cs="宋体"/>
      <w:color w:val="000000"/>
      <w:sz w:val="18"/>
      <w:szCs w:val="18"/>
    </w:rPr>
  </w:style>
  <w:style w:type="paragraph" w:customStyle="1" w:styleId="xl227">
    <w:name w:val="xl227"/>
    <w:basedOn w:val="a1"/>
    <w:qFormat/>
    <w:pPr>
      <w:widowControl/>
      <w:pBdr>
        <w:bottom w:val="single" w:sz="8" w:space="0" w:color="auto"/>
      </w:pBdr>
      <w:autoSpaceDE/>
      <w:autoSpaceDN/>
      <w:adjustRightInd/>
      <w:spacing w:before="100" w:beforeAutospacing="1" w:after="100" w:afterAutospacing="1"/>
      <w:jc w:val="center"/>
    </w:pPr>
    <w:rPr>
      <w:rFonts w:ascii="Times New Roman"/>
      <w:b/>
      <w:bCs/>
      <w:color w:val="000000"/>
      <w:sz w:val="18"/>
      <w:szCs w:val="18"/>
    </w:rPr>
  </w:style>
  <w:style w:type="paragraph" w:customStyle="1" w:styleId="xl1245">
    <w:name w:val="xl1245"/>
    <w:basedOn w:val="a1"/>
    <w:qFormat/>
    <w:pPr>
      <w:widowControl/>
      <w:pBdr>
        <w:bottom w:val="single" w:sz="12" w:space="0" w:color="000000"/>
      </w:pBdr>
      <w:autoSpaceDE/>
      <w:autoSpaceDN/>
      <w:adjustRightInd/>
      <w:spacing w:before="100" w:beforeAutospacing="1" w:after="100" w:afterAutospacing="1" w:line="240" w:lineRule="auto"/>
      <w:jc w:val="center"/>
    </w:pPr>
    <w:rPr>
      <w:rFonts w:ascii="Times New Roman"/>
      <w:b/>
      <w:bCs/>
      <w:color w:val="000000"/>
      <w:sz w:val="20"/>
      <w:szCs w:val="20"/>
    </w:rPr>
  </w:style>
  <w:style w:type="paragraph" w:customStyle="1" w:styleId="1f0">
    <w:name w:val="修订1"/>
    <w:uiPriority w:val="99"/>
    <w:semiHidden/>
    <w:qFormat/>
    <w:rPr>
      <w:rFonts w:ascii="宋体" w:eastAsia="宋体" w:hAnsi="Times New Roman" w:cs="Times New Roman"/>
      <w:sz w:val="24"/>
      <w:szCs w:val="24"/>
    </w:rPr>
  </w:style>
  <w:style w:type="paragraph" w:customStyle="1" w:styleId="xl220">
    <w:name w:val="xl220"/>
    <w:basedOn w:val="a1"/>
    <w:qFormat/>
    <w:pPr>
      <w:widowControl/>
      <w:autoSpaceDE/>
      <w:autoSpaceDN/>
      <w:adjustRightInd/>
      <w:spacing w:before="100" w:beforeAutospacing="1" w:after="100" w:afterAutospacing="1"/>
      <w:jc w:val="center"/>
    </w:pPr>
    <w:rPr>
      <w:rFonts w:ascii="Times New Roman"/>
      <w:b/>
      <w:bCs/>
      <w:color w:val="000000"/>
      <w:sz w:val="18"/>
      <w:szCs w:val="18"/>
    </w:rPr>
  </w:style>
  <w:style w:type="paragraph" w:customStyle="1" w:styleId="xl242">
    <w:name w:val="xl242"/>
    <w:basedOn w:val="a1"/>
    <w:qFormat/>
    <w:pPr>
      <w:widowControl/>
      <w:pBdr>
        <w:bottom w:val="single" w:sz="8" w:space="0" w:color="auto"/>
      </w:pBdr>
      <w:autoSpaceDE/>
      <w:autoSpaceDN/>
      <w:adjustRightInd/>
      <w:spacing w:before="100" w:beforeAutospacing="1" w:after="100" w:afterAutospacing="1"/>
      <w:jc w:val="center"/>
      <w:textAlignment w:val="top"/>
    </w:pPr>
    <w:rPr>
      <w:rFonts w:ascii="Times New Roman"/>
      <w:b/>
      <w:bCs/>
      <w:i/>
      <w:iCs/>
      <w:color w:val="000000"/>
      <w:sz w:val="18"/>
      <w:szCs w:val="18"/>
    </w:rPr>
  </w:style>
  <w:style w:type="paragraph" w:customStyle="1" w:styleId="xl214">
    <w:name w:val="xl214"/>
    <w:basedOn w:val="a1"/>
    <w:qFormat/>
    <w:pPr>
      <w:widowControl/>
      <w:pBdr>
        <w:top w:val="single" w:sz="12" w:space="0" w:color="auto"/>
      </w:pBdr>
      <w:autoSpaceDE/>
      <w:autoSpaceDN/>
      <w:adjustRightInd/>
      <w:spacing w:before="100" w:beforeAutospacing="1" w:after="100" w:afterAutospacing="1"/>
      <w:jc w:val="center"/>
      <w:textAlignment w:val="top"/>
    </w:pPr>
    <w:rPr>
      <w:rFonts w:ascii="Times New Roman"/>
      <w:b/>
      <w:bCs/>
      <w:color w:val="000000"/>
      <w:sz w:val="18"/>
      <w:szCs w:val="18"/>
    </w:rPr>
  </w:style>
  <w:style w:type="paragraph" w:customStyle="1" w:styleId="xl1265">
    <w:name w:val="xl1265"/>
    <w:basedOn w:val="a1"/>
    <w:qFormat/>
    <w:pPr>
      <w:widowControl/>
      <w:autoSpaceDE/>
      <w:autoSpaceDN/>
      <w:adjustRightInd/>
      <w:spacing w:before="100" w:beforeAutospacing="1" w:after="100" w:afterAutospacing="1" w:line="240" w:lineRule="auto"/>
      <w:jc w:val="center"/>
    </w:pPr>
    <w:rPr>
      <w:rFonts w:ascii="Times New Roman"/>
      <w:sz w:val="20"/>
      <w:szCs w:val="20"/>
    </w:rPr>
  </w:style>
  <w:style w:type="paragraph" w:customStyle="1" w:styleId="xl1274">
    <w:name w:val="xl1274"/>
    <w:basedOn w:val="a1"/>
    <w:qFormat/>
    <w:pPr>
      <w:widowControl/>
      <w:autoSpaceDE/>
      <w:autoSpaceDN/>
      <w:adjustRightInd/>
      <w:spacing w:before="100" w:beforeAutospacing="1" w:after="100" w:afterAutospacing="1" w:line="240" w:lineRule="auto"/>
    </w:pPr>
    <w:rPr>
      <w:rFonts w:ascii="Arial" w:hAnsi="Arial" w:cs="Arial"/>
      <w:color w:val="FF0000"/>
      <w:sz w:val="20"/>
      <w:szCs w:val="20"/>
    </w:rPr>
  </w:style>
  <w:style w:type="paragraph" w:customStyle="1" w:styleId="xl213">
    <w:name w:val="xl213"/>
    <w:basedOn w:val="a1"/>
    <w:qFormat/>
    <w:pPr>
      <w:widowControl/>
      <w:pBdr>
        <w:top w:val="single" w:sz="8" w:space="0" w:color="auto"/>
      </w:pBdr>
      <w:autoSpaceDE/>
      <w:autoSpaceDN/>
      <w:adjustRightInd/>
      <w:spacing w:before="100" w:beforeAutospacing="1" w:after="100" w:afterAutospacing="1"/>
    </w:pPr>
    <w:rPr>
      <w:rFonts w:hAnsi="宋体" w:cs="宋体"/>
    </w:rPr>
  </w:style>
  <w:style w:type="paragraph" w:customStyle="1" w:styleId="xl232">
    <w:name w:val="xl232"/>
    <w:basedOn w:val="a1"/>
    <w:qFormat/>
    <w:pPr>
      <w:widowControl/>
      <w:autoSpaceDE/>
      <w:autoSpaceDN/>
      <w:adjustRightInd/>
      <w:spacing w:before="100" w:beforeAutospacing="1" w:after="100" w:afterAutospacing="1"/>
      <w:jc w:val="center"/>
    </w:pPr>
    <w:rPr>
      <w:rFonts w:ascii="Times New Roman"/>
      <w:b/>
      <w:bCs/>
      <w:color w:val="000000"/>
      <w:sz w:val="18"/>
      <w:szCs w:val="18"/>
    </w:rPr>
  </w:style>
  <w:style w:type="paragraph" w:customStyle="1" w:styleId="xl233">
    <w:name w:val="xl233"/>
    <w:basedOn w:val="a1"/>
    <w:qFormat/>
    <w:pPr>
      <w:widowControl/>
      <w:pBdr>
        <w:top w:val="single" w:sz="4" w:space="0" w:color="auto"/>
      </w:pBdr>
      <w:autoSpaceDE/>
      <w:autoSpaceDN/>
      <w:adjustRightInd/>
      <w:spacing w:before="100" w:beforeAutospacing="1" w:after="100" w:afterAutospacing="1"/>
      <w:jc w:val="center"/>
    </w:pPr>
    <w:rPr>
      <w:rFonts w:ascii="Times New Roman"/>
      <w:b/>
      <w:bCs/>
      <w:color w:val="000000"/>
      <w:sz w:val="18"/>
      <w:szCs w:val="18"/>
    </w:rPr>
  </w:style>
  <w:style w:type="paragraph" w:customStyle="1" w:styleId="Synopsis">
    <w:name w:val="Synopsis"/>
    <w:basedOn w:val="a1"/>
    <w:qFormat/>
    <w:pPr>
      <w:widowControl/>
      <w:autoSpaceDE/>
      <w:autoSpaceDN/>
      <w:adjustRightInd/>
      <w:spacing w:after="60" w:line="288" w:lineRule="auto"/>
    </w:pPr>
    <w:rPr>
      <w:rFonts w:ascii="Times New Roman"/>
      <w:sz w:val="20"/>
    </w:rPr>
  </w:style>
  <w:style w:type="paragraph" w:customStyle="1" w:styleId="xl1262">
    <w:name w:val="xl1262"/>
    <w:basedOn w:val="a1"/>
    <w:qFormat/>
    <w:pPr>
      <w:widowControl/>
      <w:autoSpaceDE/>
      <w:autoSpaceDN/>
      <w:adjustRightInd/>
      <w:spacing w:before="100" w:beforeAutospacing="1" w:after="100" w:afterAutospacing="1" w:line="240" w:lineRule="auto"/>
      <w:jc w:val="center"/>
    </w:pPr>
    <w:rPr>
      <w:rFonts w:ascii="Times New Roman"/>
      <w:sz w:val="20"/>
      <w:szCs w:val="20"/>
    </w:rPr>
  </w:style>
  <w:style w:type="paragraph" w:customStyle="1" w:styleId="1f1">
    <w:name w:val="页眉1"/>
    <w:basedOn w:val="Default"/>
    <w:next w:val="Default"/>
    <w:qFormat/>
    <w:rPr>
      <w:rFonts w:cs="Times New Roman"/>
      <w:color w:val="auto"/>
    </w:rPr>
  </w:style>
  <w:style w:type="paragraph" w:customStyle="1" w:styleId="xl1271">
    <w:name w:val="xl1271"/>
    <w:basedOn w:val="a1"/>
    <w:qFormat/>
    <w:pPr>
      <w:widowControl/>
      <w:autoSpaceDE/>
      <w:autoSpaceDN/>
      <w:adjustRightInd/>
      <w:spacing w:before="100" w:beforeAutospacing="1" w:after="100" w:afterAutospacing="1" w:line="240" w:lineRule="auto"/>
    </w:pPr>
    <w:rPr>
      <w:rFonts w:ascii="Arial" w:hAnsi="Arial" w:cs="Arial"/>
      <w:sz w:val="20"/>
      <w:szCs w:val="20"/>
    </w:rPr>
  </w:style>
  <w:style w:type="paragraph" w:customStyle="1" w:styleId="xl1267">
    <w:name w:val="xl1267"/>
    <w:basedOn w:val="a1"/>
    <w:qFormat/>
    <w:pPr>
      <w:widowControl/>
      <w:autoSpaceDE/>
      <w:autoSpaceDN/>
      <w:adjustRightInd/>
      <w:spacing w:before="100" w:beforeAutospacing="1" w:after="100" w:afterAutospacing="1" w:line="240" w:lineRule="auto"/>
    </w:pPr>
    <w:rPr>
      <w:rFonts w:ascii="Arial" w:hAnsi="Arial" w:cs="Arial"/>
      <w:sz w:val="20"/>
      <w:szCs w:val="20"/>
    </w:rPr>
  </w:style>
  <w:style w:type="paragraph" w:customStyle="1" w:styleId="xl226">
    <w:name w:val="xl226"/>
    <w:basedOn w:val="a1"/>
    <w:qFormat/>
    <w:pPr>
      <w:widowControl/>
      <w:pBdr>
        <w:top w:val="single" w:sz="8" w:space="0" w:color="auto"/>
      </w:pBdr>
      <w:autoSpaceDE/>
      <w:autoSpaceDN/>
      <w:adjustRightInd/>
      <w:spacing w:before="100" w:beforeAutospacing="1" w:after="100" w:afterAutospacing="1"/>
      <w:jc w:val="center"/>
      <w:textAlignment w:val="top"/>
    </w:pPr>
    <w:rPr>
      <w:rFonts w:ascii="Times New Roman"/>
      <w:color w:val="000000"/>
      <w:sz w:val="18"/>
      <w:szCs w:val="18"/>
    </w:rPr>
  </w:style>
  <w:style w:type="paragraph" w:customStyle="1" w:styleId="xl244">
    <w:name w:val="xl244"/>
    <w:basedOn w:val="a1"/>
    <w:qFormat/>
    <w:pPr>
      <w:widowControl/>
      <w:pBdr>
        <w:bottom w:val="single" w:sz="4" w:space="0" w:color="auto"/>
      </w:pBdr>
      <w:autoSpaceDE/>
      <w:autoSpaceDN/>
      <w:adjustRightInd/>
      <w:spacing w:before="100" w:beforeAutospacing="1" w:after="100" w:afterAutospacing="1"/>
      <w:jc w:val="center"/>
      <w:textAlignment w:val="top"/>
    </w:pPr>
    <w:rPr>
      <w:rFonts w:ascii="Times New Roman"/>
      <w:color w:val="000000"/>
      <w:sz w:val="20"/>
      <w:szCs w:val="20"/>
    </w:rPr>
  </w:style>
  <w:style w:type="paragraph" w:customStyle="1" w:styleId="4a">
    <w:name w:val="标题4"/>
    <w:basedOn w:val="Itemheading"/>
    <w:qFormat/>
    <w:pPr>
      <w:spacing w:before="0" w:after="0"/>
      <w:ind w:left="851" w:hanging="851"/>
      <w:jc w:val="both"/>
    </w:pPr>
    <w:rPr>
      <w:rFonts w:ascii="Times New Roman"/>
    </w:rPr>
  </w:style>
  <w:style w:type="paragraph" w:customStyle="1" w:styleId="TableCellLeft">
    <w:name w:val="Table Cell Left"/>
    <w:basedOn w:val="a1"/>
    <w:qFormat/>
    <w:pPr>
      <w:keepNext/>
      <w:keepLines/>
      <w:widowControl/>
      <w:autoSpaceDE/>
      <w:autoSpaceDN/>
      <w:adjustRightInd/>
      <w:spacing w:before="50" w:after="50" w:line="240" w:lineRule="exact"/>
    </w:pPr>
    <w:rPr>
      <w:rFonts w:ascii="Times New Roman"/>
      <w:sz w:val="20"/>
      <w:szCs w:val="20"/>
      <w:lang w:eastAsia="en-US"/>
    </w:rPr>
  </w:style>
  <w:style w:type="paragraph" w:customStyle="1" w:styleId="xl1261">
    <w:name w:val="xl1261"/>
    <w:basedOn w:val="a1"/>
    <w:qFormat/>
    <w:pPr>
      <w:widowControl/>
      <w:autoSpaceDE/>
      <w:autoSpaceDN/>
      <w:adjustRightInd/>
      <w:spacing w:before="100" w:beforeAutospacing="1" w:after="100" w:afterAutospacing="1" w:line="240" w:lineRule="auto"/>
    </w:pPr>
    <w:rPr>
      <w:rFonts w:ascii="Arial" w:hAnsi="Arial" w:cs="Arial"/>
      <w:color w:val="FF0000"/>
      <w:sz w:val="20"/>
      <w:szCs w:val="20"/>
    </w:rPr>
  </w:style>
  <w:style w:type="paragraph" w:customStyle="1" w:styleId="Charf5">
    <w:name w:val="Char"/>
    <w:basedOn w:val="a1"/>
    <w:qFormat/>
    <w:pPr>
      <w:tabs>
        <w:tab w:val="left" w:pos="600"/>
      </w:tabs>
      <w:autoSpaceDE/>
      <w:autoSpaceDN/>
      <w:adjustRightInd/>
      <w:ind w:left="600" w:hanging="600"/>
      <w:jc w:val="both"/>
    </w:pPr>
    <w:rPr>
      <w:rFonts w:ascii="Times New Roman"/>
      <w:kern w:val="2"/>
    </w:rPr>
  </w:style>
  <w:style w:type="paragraph" w:customStyle="1" w:styleId="xl1246">
    <w:name w:val="xl1246"/>
    <w:basedOn w:val="a1"/>
    <w:qFormat/>
    <w:pPr>
      <w:widowControl/>
      <w:pBdr>
        <w:bottom w:val="single" w:sz="12" w:space="0" w:color="auto"/>
      </w:pBdr>
      <w:autoSpaceDE/>
      <w:autoSpaceDN/>
      <w:adjustRightInd/>
      <w:spacing w:before="100" w:beforeAutospacing="1" w:after="100" w:afterAutospacing="1" w:line="240" w:lineRule="auto"/>
      <w:jc w:val="center"/>
    </w:pPr>
    <w:rPr>
      <w:rFonts w:ascii="Times New Roman"/>
      <w:b/>
      <w:bCs/>
      <w:color w:val="000000"/>
      <w:sz w:val="20"/>
      <w:szCs w:val="20"/>
    </w:rPr>
  </w:style>
  <w:style w:type="paragraph" w:customStyle="1" w:styleId="xl79">
    <w:name w:val="xl79"/>
    <w:basedOn w:val="a1"/>
    <w:qFormat/>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Times New Roman" w:eastAsia="Times New Roman"/>
      <w:b/>
      <w:bCs/>
      <w:color w:val="000000"/>
      <w:sz w:val="20"/>
      <w:szCs w:val="20"/>
    </w:rPr>
  </w:style>
  <w:style w:type="paragraph" w:customStyle="1" w:styleId="SecondHeading">
    <w:name w:val="Second Heading"/>
    <w:qFormat/>
    <w:pPr>
      <w:keepNext/>
      <w:keepLines/>
      <w:tabs>
        <w:tab w:val="left" w:pos="-720"/>
      </w:tabs>
      <w:suppressAutoHyphens/>
      <w:jc w:val="both"/>
    </w:pPr>
    <w:rPr>
      <w:rFonts w:ascii="Times New Roman" w:eastAsia="宋体" w:hAnsi="Times New Roman" w:cs="Times New Roman"/>
      <w:b/>
      <w:spacing w:val="-3"/>
      <w:sz w:val="24"/>
    </w:rPr>
  </w:style>
  <w:style w:type="paragraph" w:customStyle="1" w:styleId="xl215">
    <w:name w:val="xl215"/>
    <w:basedOn w:val="a1"/>
    <w:qFormat/>
    <w:pPr>
      <w:widowControl/>
      <w:pBdr>
        <w:bottom w:val="single" w:sz="8" w:space="0" w:color="auto"/>
      </w:pBdr>
      <w:autoSpaceDE/>
      <w:autoSpaceDN/>
      <w:adjustRightInd/>
      <w:spacing w:before="100" w:beforeAutospacing="1" w:after="100" w:afterAutospacing="1"/>
      <w:jc w:val="center"/>
      <w:textAlignment w:val="top"/>
    </w:pPr>
    <w:rPr>
      <w:rFonts w:ascii="Times New Roman"/>
      <w:b/>
      <w:bCs/>
      <w:color w:val="000000"/>
      <w:sz w:val="18"/>
      <w:szCs w:val="18"/>
    </w:rPr>
  </w:style>
  <w:style w:type="paragraph" w:customStyle="1" w:styleId="xl1249">
    <w:name w:val="xl1249"/>
    <w:basedOn w:val="a1"/>
    <w:qFormat/>
    <w:pPr>
      <w:widowControl/>
      <w:autoSpaceDE/>
      <w:autoSpaceDN/>
      <w:adjustRightInd/>
      <w:spacing w:before="100" w:beforeAutospacing="1" w:after="100" w:afterAutospacing="1" w:line="240" w:lineRule="auto"/>
      <w:jc w:val="center"/>
    </w:pPr>
    <w:rPr>
      <w:rFonts w:ascii="Times New Roman"/>
      <w:color w:val="FF0000"/>
      <w:sz w:val="20"/>
      <w:szCs w:val="20"/>
    </w:rPr>
  </w:style>
  <w:style w:type="paragraph" w:customStyle="1" w:styleId="TableLeft">
    <w:name w:val="Table Left"/>
    <w:qFormat/>
    <w:pPr>
      <w:spacing w:after="60"/>
    </w:pPr>
    <w:rPr>
      <w:rFonts w:ascii="Times New Roman" w:eastAsia="宋体" w:hAnsi="Times New Roman" w:cs="Times New Roman"/>
      <w:sz w:val="24"/>
      <w:lang w:eastAsia="en-US"/>
    </w:rPr>
  </w:style>
  <w:style w:type="paragraph" w:customStyle="1" w:styleId="font7">
    <w:name w:val="font7"/>
    <w:basedOn w:val="a1"/>
    <w:qFormat/>
    <w:pPr>
      <w:widowControl/>
      <w:autoSpaceDE/>
      <w:autoSpaceDN/>
      <w:adjustRightInd/>
      <w:spacing w:before="100" w:beforeAutospacing="1" w:after="100" w:afterAutospacing="1" w:line="240" w:lineRule="auto"/>
    </w:pPr>
    <w:rPr>
      <w:rFonts w:ascii="Times New Roman"/>
      <w:b/>
      <w:bCs/>
      <w:color w:val="000000"/>
      <w:sz w:val="20"/>
      <w:szCs w:val="20"/>
    </w:rPr>
  </w:style>
  <w:style w:type="paragraph" w:customStyle="1" w:styleId="TableHead">
    <w:name w:val="Table Head"/>
    <w:basedOn w:val="TableText"/>
    <w:qFormat/>
    <w:pPr>
      <w:spacing w:before="0"/>
      <w:jc w:val="center"/>
    </w:pPr>
    <w:rPr>
      <w:rFonts w:ascii="Times New Roman Bold" w:hAnsi="Times New Roman Bold"/>
      <w:sz w:val="24"/>
    </w:rPr>
  </w:style>
  <w:style w:type="paragraph" w:customStyle="1" w:styleId="xl1255">
    <w:name w:val="xl1255"/>
    <w:basedOn w:val="a1"/>
    <w:qFormat/>
    <w:pPr>
      <w:widowControl/>
      <w:pBdr>
        <w:top w:val="single" w:sz="8" w:space="0" w:color="000000"/>
      </w:pBdr>
      <w:autoSpaceDE/>
      <w:autoSpaceDN/>
      <w:adjustRightInd/>
      <w:spacing w:before="100" w:beforeAutospacing="1" w:after="100" w:afterAutospacing="1" w:line="240" w:lineRule="auto"/>
      <w:jc w:val="center"/>
    </w:pPr>
    <w:rPr>
      <w:rFonts w:ascii="Times New Roman"/>
      <w:color w:val="000000"/>
      <w:sz w:val="20"/>
      <w:szCs w:val="20"/>
    </w:rPr>
  </w:style>
  <w:style w:type="paragraph" w:customStyle="1" w:styleId="TableCellCenter">
    <w:name w:val="Table Cell Center"/>
    <w:basedOn w:val="a1"/>
    <w:next w:val="a1"/>
    <w:qFormat/>
    <w:pPr>
      <w:keepNext/>
      <w:keepLines/>
      <w:widowControl/>
      <w:autoSpaceDE/>
      <w:autoSpaceDN/>
      <w:adjustRightInd/>
      <w:spacing w:before="50" w:after="50" w:line="240" w:lineRule="exact"/>
      <w:jc w:val="center"/>
    </w:pPr>
    <w:rPr>
      <w:rFonts w:ascii="Times New Roman"/>
      <w:sz w:val="20"/>
      <w:szCs w:val="20"/>
      <w:lang w:eastAsia="en-US"/>
    </w:rPr>
  </w:style>
  <w:style w:type="paragraph" w:customStyle="1" w:styleId="xl1250">
    <w:name w:val="xl1250"/>
    <w:basedOn w:val="a1"/>
    <w:qFormat/>
    <w:pPr>
      <w:widowControl/>
      <w:autoSpaceDE/>
      <w:autoSpaceDN/>
      <w:adjustRightInd/>
      <w:spacing w:before="100" w:beforeAutospacing="1" w:after="100" w:afterAutospacing="1" w:line="240" w:lineRule="auto"/>
      <w:jc w:val="center"/>
    </w:pPr>
    <w:rPr>
      <w:rFonts w:ascii="Times New Roman"/>
      <w:b/>
      <w:bCs/>
      <w:color w:val="000000"/>
      <w:sz w:val="20"/>
      <w:szCs w:val="20"/>
    </w:rPr>
  </w:style>
  <w:style w:type="paragraph" w:customStyle="1" w:styleId="xl1252">
    <w:name w:val="xl1252"/>
    <w:basedOn w:val="a1"/>
    <w:qFormat/>
    <w:pPr>
      <w:widowControl/>
      <w:pBdr>
        <w:bottom w:val="single" w:sz="8" w:space="0" w:color="000000"/>
      </w:pBdr>
      <w:autoSpaceDE/>
      <w:autoSpaceDN/>
      <w:adjustRightInd/>
      <w:spacing w:before="100" w:beforeAutospacing="1" w:after="100" w:afterAutospacing="1" w:line="240" w:lineRule="auto"/>
      <w:jc w:val="center"/>
    </w:pPr>
    <w:rPr>
      <w:rFonts w:ascii="Times New Roman"/>
      <w:b/>
      <w:bCs/>
      <w:color w:val="000000"/>
      <w:sz w:val="20"/>
      <w:szCs w:val="20"/>
    </w:rPr>
  </w:style>
  <w:style w:type="paragraph" w:customStyle="1" w:styleId="tab0hang">
    <w:name w:val="tab.0.hang"/>
    <w:qFormat/>
    <w:pPr>
      <w:widowControl w:val="0"/>
      <w:tabs>
        <w:tab w:val="left" w:pos="2635"/>
        <w:tab w:val="left" w:pos="3355"/>
        <w:tab w:val="left" w:pos="4075"/>
        <w:tab w:val="left" w:pos="4795"/>
        <w:tab w:val="left" w:pos="5515"/>
        <w:tab w:val="left" w:pos="6235"/>
        <w:tab w:val="left" w:pos="6955"/>
        <w:tab w:val="left" w:pos="7675"/>
        <w:tab w:val="left" w:pos="8395"/>
        <w:tab w:val="left" w:pos="9115"/>
        <w:tab w:val="left" w:pos="9835"/>
        <w:tab w:val="left" w:pos="10555"/>
        <w:tab w:val="left" w:pos="11275"/>
        <w:tab w:val="left" w:pos="11995"/>
        <w:tab w:val="left" w:pos="12715"/>
        <w:tab w:val="left" w:pos="13435"/>
        <w:tab w:val="left" w:pos="14155"/>
      </w:tabs>
      <w:spacing w:after="216" w:line="385" w:lineRule="atLeast"/>
      <w:ind w:left="2635" w:hanging="2621"/>
      <w:jc w:val="both"/>
    </w:pPr>
    <w:rPr>
      <w:rFonts w:ascii="Palatino" w:eastAsia="宋体" w:hAnsi="Palatino" w:cs="Times New Roman"/>
      <w:snapToGrid w:val="0"/>
      <w:sz w:val="22"/>
      <w:lang w:eastAsia="en-US"/>
    </w:rPr>
  </w:style>
  <w:style w:type="paragraph" w:customStyle="1" w:styleId="xl223">
    <w:name w:val="xl223"/>
    <w:basedOn w:val="a1"/>
    <w:qFormat/>
    <w:pPr>
      <w:widowControl/>
      <w:pBdr>
        <w:top w:val="single" w:sz="8" w:space="0" w:color="auto"/>
      </w:pBdr>
      <w:autoSpaceDE/>
      <w:autoSpaceDN/>
      <w:adjustRightInd/>
      <w:spacing w:before="100" w:beforeAutospacing="1" w:after="100" w:afterAutospacing="1"/>
      <w:jc w:val="center"/>
    </w:pPr>
    <w:rPr>
      <w:rFonts w:ascii="Times New Roman"/>
      <w:b/>
      <w:bCs/>
      <w:color w:val="000000"/>
      <w:sz w:val="18"/>
      <w:szCs w:val="18"/>
    </w:rPr>
  </w:style>
  <w:style w:type="paragraph" w:customStyle="1" w:styleId="DocumentText">
    <w:name w:val="Document Text"/>
    <w:qFormat/>
    <w:pPr>
      <w:spacing w:after="120"/>
    </w:pPr>
    <w:rPr>
      <w:rFonts w:ascii="Times New Roman" w:eastAsia="宋体" w:hAnsi="Times New Roman" w:cs="Times New Roman"/>
      <w:sz w:val="24"/>
      <w:lang w:eastAsia="en-US"/>
    </w:rPr>
  </w:style>
  <w:style w:type="paragraph" w:customStyle="1" w:styleId="xl1259">
    <w:name w:val="xl1259"/>
    <w:basedOn w:val="a1"/>
    <w:qFormat/>
    <w:pPr>
      <w:widowControl/>
      <w:autoSpaceDE/>
      <w:autoSpaceDN/>
      <w:adjustRightInd/>
      <w:spacing w:before="100" w:beforeAutospacing="1" w:after="100" w:afterAutospacing="1" w:line="240" w:lineRule="auto"/>
    </w:pPr>
    <w:rPr>
      <w:rFonts w:ascii="Arial" w:hAnsi="Arial" w:cs="Arial"/>
      <w:sz w:val="20"/>
      <w:szCs w:val="20"/>
    </w:rPr>
  </w:style>
  <w:style w:type="paragraph" w:customStyle="1" w:styleId="xl1272">
    <w:name w:val="xl1272"/>
    <w:basedOn w:val="a1"/>
    <w:qFormat/>
    <w:pPr>
      <w:widowControl/>
      <w:autoSpaceDE/>
      <w:autoSpaceDN/>
      <w:adjustRightInd/>
      <w:spacing w:before="100" w:beforeAutospacing="1" w:after="100" w:afterAutospacing="1" w:line="240" w:lineRule="auto"/>
    </w:pPr>
    <w:rPr>
      <w:rFonts w:ascii="Arial" w:hAnsi="Arial" w:cs="Arial"/>
      <w:color w:val="FF0000"/>
      <w:sz w:val="20"/>
      <w:szCs w:val="20"/>
    </w:rPr>
  </w:style>
  <w:style w:type="paragraph" w:customStyle="1" w:styleId="xl1266">
    <w:name w:val="xl1266"/>
    <w:basedOn w:val="a1"/>
    <w:qFormat/>
    <w:pPr>
      <w:widowControl/>
      <w:autoSpaceDE/>
      <w:autoSpaceDN/>
      <w:adjustRightInd/>
      <w:spacing w:before="100" w:beforeAutospacing="1" w:after="100" w:afterAutospacing="1" w:line="240" w:lineRule="auto"/>
    </w:pPr>
    <w:rPr>
      <w:rFonts w:ascii="Arial" w:hAnsi="Arial" w:cs="Arial"/>
      <w:sz w:val="20"/>
      <w:szCs w:val="20"/>
    </w:rPr>
  </w:style>
  <w:style w:type="paragraph" w:customStyle="1" w:styleId="xl1243">
    <w:name w:val="xl1243"/>
    <w:basedOn w:val="a1"/>
    <w:qFormat/>
    <w:pPr>
      <w:widowControl/>
      <w:autoSpaceDE/>
      <w:autoSpaceDN/>
      <w:adjustRightInd/>
      <w:spacing w:before="100" w:beforeAutospacing="1" w:after="100" w:afterAutospacing="1" w:line="240" w:lineRule="auto"/>
    </w:pPr>
    <w:rPr>
      <w:rFonts w:ascii="Times New Roman"/>
      <w:sz w:val="18"/>
      <w:szCs w:val="18"/>
    </w:rPr>
  </w:style>
  <w:style w:type="paragraph" w:customStyle="1" w:styleId="xl1254">
    <w:name w:val="xl1254"/>
    <w:basedOn w:val="a1"/>
    <w:qFormat/>
    <w:pPr>
      <w:widowControl/>
      <w:pBdr>
        <w:top w:val="single" w:sz="8" w:space="0" w:color="000000"/>
      </w:pBdr>
      <w:autoSpaceDE/>
      <w:autoSpaceDN/>
      <w:adjustRightInd/>
      <w:spacing w:before="100" w:beforeAutospacing="1" w:after="100" w:afterAutospacing="1" w:line="240" w:lineRule="auto"/>
      <w:jc w:val="center"/>
    </w:pPr>
    <w:rPr>
      <w:rFonts w:ascii="Times New Roman"/>
      <w:b/>
      <w:bCs/>
      <w:color w:val="000000"/>
      <w:sz w:val="20"/>
      <w:szCs w:val="20"/>
    </w:rPr>
  </w:style>
  <w:style w:type="paragraph" w:customStyle="1" w:styleId="xl249">
    <w:name w:val="xl249"/>
    <w:basedOn w:val="a1"/>
    <w:qFormat/>
    <w:pPr>
      <w:widowControl/>
      <w:autoSpaceDE/>
      <w:autoSpaceDN/>
      <w:adjustRightInd/>
      <w:spacing w:before="100" w:beforeAutospacing="1" w:after="100" w:afterAutospacing="1"/>
      <w:jc w:val="center"/>
    </w:pPr>
    <w:rPr>
      <w:rFonts w:ascii="Times New Roman"/>
      <w:color w:val="FF0000"/>
      <w:sz w:val="20"/>
      <w:szCs w:val="20"/>
    </w:rPr>
  </w:style>
  <w:style w:type="paragraph" w:customStyle="1" w:styleId="xl1257">
    <w:name w:val="xl1257"/>
    <w:basedOn w:val="a1"/>
    <w:qFormat/>
    <w:pPr>
      <w:widowControl/>
      <w:pBdr>
        <w:top w:val="single" w:sz="8" w:space="0" w:color="000000"/>
      </w:pBdr>
      <w:autoSpaceDE/>
      <w:autoSpaceDN/>
      <w:adjustRightInd/>
      <w:spacing w:before="100" w:beforeAutospacing="1" w:after="100" w:afterAutospacing="1" w:line="240" w:lineRule="auto"/>
      <w:jc w:val="center"/>
    </w:pPr>
    <w:rPr>
      <w:rFonts w:ascii="Times New Roman"/>
      <w:color w:val="000000"/>
      <w:sz w:val="20"/>
      <w:szCs w:val="20"/>
    </w:rPr>
  </w:style>
  <w:style w:type="paragraph" w:customStyle="1" w:styleId="xl248">
    <w:name w:val="xl248"/>
    <w:basedOn w:val="a1"/>
    <w:qFormat/>
    <w:pPr>
      <w:widowControl/>
      <w:autoSpaceDE/>
      <w:autoSpaceDN/>
      <w:adjustRightInd/>
      <w:spacing w:before="100" w:beforeAutospacing="1" w:after="100" w:afterAutospacing="1"/>
    </w:pPr>
    <w:rPr>
      <w:rFonts w:hAnsi="宋体" w:cs="宋体"/>
      <w:color w:val="FF0000"/>
    </w:rPr>
  </w:style>
  <w:style w:type="paragraph" w:customStyle="1" w:styleId="xl88">
    <w:name w:val="xl88"/>
    <w:basedOn w:val="a1"/>
    <w:qFormat/>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jc w:val="center"/>
    </w:pPr>
    <w:rPr>
      <w:rFonts w:ascii="Times New Roman" w:eastAsia="Times New Roman"/>
      <w:sz w:val="20"/>
      <w:szCs w:val="20"/>
    </w:rPr>
  </w:style>
  <w:style w:type="paragraph" w:customStyle="1" w:styleId="xl1251">
    <w:name w:val="xl1251"/>
    <w:basedOn w:val="a1"/>
    <w:qFormat/>
    <w:pPr>
      <w:widowControl/>
      <w:pBdr>
        <w:top w:val="single" w:sz="8" w:space="0" w:color="000000"/>
      </w:pBdr>
      <w:autoSpaceDE/>
      <w:autoSpaceDN/>
      <w:adjustRightInd/>
      <w:spacing w:before="100" w:beforeAutospacing="1" w:after="100" w:afterAutospacing="1" w:line="240" w:lineRule="auto"/>
      <w:jc w:val="center"/>
    </w:pPr>
    <w:rPr>
      <w:rFonts w:ascii="Times New Roman"/>
      <w:color w:val="000000"/>
      <w:sz w:val="20"/>
      <w:szCs w:val="20"/>
    </w:rPr>
  </w:style>
  <w:style w:type="paragraph" w:customStyle="1" w:styleId="xl1256">
    <w:name w:val="xl1256"/>
    <w:basedOn w:val="a1"/>
    <w:qFormat/>
    <w:pPr>
      <w:widowControl/>
      <w:pBdr>
        <w:bottom w:val="single" w:sz="8" w:space="0" w:color="000000"/>
      </w:pBdr>
      <w:autoSpaceDE/>
      <w:autoSpaceDN/>
      <w:adjustRightInd/>
      <w:spacing w:before="100" w:beforeAutospacing="1" w:after="100" w:afterAutospacing="1" w:line="240" w:lineRule="auto"/>
      <w:jc w:val="center"/>
    </w:pPr>
    <w:rPr>
      <w:rFonts w:ascii="Times New Roman"/>
      <w:color w:val="000000"/>
      <w:sz w:val="20"/>
      <w:szCs w:val="20"/>
    </w:rPr>
  </w:style>
  <w:style w:type="paragraph" w:customStyle="1" w:styleId="xl1264">
    <w:name w:val="xl1264"/>
    <w:basedOn w:val="a1"/>
    <w:qFormat/>
    <w:pPr>
      <w:widowControl/>
      <w:autoSpaceDE/>
      <w:autoSpaceDN/>
      <w:adjustRightInd/>
      <w:spacing w:before="100" w:beforeAutospacing="1" w:after="100" w:afterAutospacing="1" w:line="240" w:lineRule="auto"/>
    </w:pPr>
    <w:rPr>
      <w:rFonts w:ascii="Arial" w:hAnsi="Arial" w:cs="Arial"/>
      <w:color w:val="FF0000"/>
      <w:sz w:val="20"/>
      <w:szCs w:val="20"/>
    </w:rPr>
  </w:style>
  <w:style w:type="paragraph" w:customStyle="1" w:styleId="xl1270">
    <w:name w:val="xl1270"/>
    <w:basedOn w:val="a1"/>
    <w:qFormat/>
    <w:pPr>
      <w:widowControl/>
      <w:autoSpaceDE/>
      <w:autoSpaceDN/>
      <w:adjustRightInd/>
      <w:spacing w:before="100" w:beforeAutospacing="1" w:after="100" w:afterAutospacing="1" w:line="240" w:lineRule="auto"/>
    </w:pPr>
    <w:rPr>
      <w:rFonts w:ascii="Arial" w:hAnsi="Arial" w:cs="Arial"/>
      <w:color w:val="FF0000"/>
      <w:sz w:val="20"/>
      <w:szCs w:val="20"/>
    </w:rPr>
  </w:style>
  <w:style w:type="paragraph" w:customStyle="1" w:styleId="xl1273">
    <w:name w:val="xl1273"/>
    <w:basedOn w:val="a1"/>
    <w:qFormat/>
    <w:pPr>
      <w:widowControl/>
      <w:autoSpaceDE/>
      <w:autoSpaceDN/>
      <w:adjustRightInd/>
      <w:spacing w:before="100" w:beforeAutospacing="1" w:after="100" w:afterAutospacing="1" w:line="240" w:lineRule="auto"/>
    </w:pPr>
    <w:rPr>
      <w:rFonts w:ascii="Arial" w:hAnsi="Arial" w:cs="Arial"/>
      <w:sz w:val="20"/>
      <w:szCs w:val="20"/>
    </w:rPr>
  </w:style>
  <w:style w:type="paragraph" w:customStyle="1" w:styleId="xl80">
    <w:name w:val="xl80"/>
    <w:basedOn w:val="a1"/>
    <w:qFormat/>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pPr>
    <w:rPr>
      <w:rFonts w:ascii="Arial" w:eastAsia="Times New Roman" w:hAnsi="Arial" w:cs="Arial"/>
      <w:sz w:val="20"/>
      <w:szCs w:val="20"/>
    </w:rPr>
  </w:style>
  <w:style w:type="paragraph" w:customStyle="1" w:styleId="SecondParagraph">
    <w:name w:val="Second Paragraph"/>
    <w:qFormat/>
    <w:pPr>
      <w:tabs>
        <w:tab w:val="left" w:pos="-720"/>
      </w:tabs>
      <w:suppressAutoHyphens/>
      <w:jc w:val="both"/>
    </w:pPr>
    <w:rPr>
      <w:rFonts w:ascii="Times New Roman" w:eastAsia="宋体" w:hAnsi="Times New Roman" w:cs="Times New Roman"/>
      <w:spacing w:val="-3"/>
      <w:sz w:val="24"/>
    </w:rPr>
  </w:style>
  <w:style w:type="character" w:customStyle="1" w:styleId="Char8">
    <w:name w:val="结束语 Char"/>
    <w:link w:val="af3"/>
    <w:qFormat/>
    <w:rPr>
      <w:rFonts w:eastAsia="仿宋_GB2312"/>
      <w:sz w:val="32"/>
    </w:rPr>
  </w:style>
  <w:style w:type="character" w:customStyle="1" w:styleId="TabletextZchn">
    <w:name w:val="Table text Zchn"/>
    <w:link w:val="Tabletext0"/>
    <w:qFormat/>
    <w:locked/>
    <w:rPr>
      <w:rFonts w:ascii="Arial" w:hAnsi="Arial"/>
      <w:sz w:val="18"/>
    </w:rPr>
  </w:style>
  <w:style w:type="paragraph" w:customStyle="1" w:styleId="Tabletext0">
    <w:name w:val="Table text"/>
    <w:link w:val="TabletextZchn"/>
    <w:qFormat/>
    <w:pPr>
      <w:keepLines/>
      <w:spacing w:before="40" w:after="40"/>
    </w:pPr>
    <w:rPr>
      <w:rFonts w:ascii="Arial" w:hAnsi="Arial"/>
      <w:kern w:val="2"/>
      <w:sz w:val="18"/>
      <w:szCs w:val="22"/>
    </w:rPr>
  </w:style>
  <w:style w:type="character" w:customStyle="1" w:styleId="CommentSubjectChar1">
    <w:name w:val="Comment Subject Char1"/>
    <w:uiPriority w:val="99"/>
    <w:semiHidden/>
    <w:qFormat/>
    <w:rPr>
      <w:rFonts w:ascii="Calibri" w:eastAsia="宋体" w:hAnsi="Calibri" w:cs="Times New Roman"/>
      <w:b/>
      <w:bCs/>
      <w:kern w:val="0"/>
      <w:sz w:val="22"/>
    </w:rPr>
  </w:style>
  <w:style w:type="character" w:customStyle="1" w:styleId="CommentTextChar1">
    <w:name w:val="Comment Text Char1"/>
    <w:uiPriority w:val="99"/>
    <w:semiHidden/>
    <w:qFormat/>
    <w:rPr>
      <w:rFonts w:ascii="Calibri" w:eastAsia="宋体" w:hAnsi="Calibri" w:cs="Times New Roman"/>
      <w:kern w:val="0"/>
      <w:sz w:val="22"/>
    </w:rPr>
  </w:style>
  <w:style w:type="character" w:customStyle="1" w:styleId="TableheadingChar">
    <w:name w:val="Table heading Char"/>
    <w:link w:val="Tableheading"/>
    <w:qFormat/>
    <w:locked/>
    <w:rPr>
      <w:rFonts w:ascii="Arial" w:eastAsia="宋体" w:hAnsi="Arial"/>
      <w:b/>
      <w:bCs/>
      <w:snapToGrid w:val="0"/>
      <w:sz w:val="18"/>
      <w:szCs w:val="18"/>
    </w:rPr>
  </w:style>
  <w:style w:type="paragraph" w:customStyle="1" w:styleId="Tableheading">
    <w:name w:val="Table heading"/>
    <w:basedOn w:val="a1"/>
    <w:next w:val="Tabletext0"/>
    <w:link w:val="TableheadingChar"/>
    <w:qFormat/>
    <w:pPr>
      <w:keepNext/>
      <w:keepLines/>
      <w:widowControl/>
      <w:autoSpaceDE/>
      <w:autoSpaceDN/>
      <w:adjustRightInd/>
      <w:spacing w:before="80" w:after="80" w:line="240" w:lineRule="auto"/>
      <w:jc w:val="center"/>
    </w:pPr>
    <w:rPr>
      <w:rFonts w:ascii="Arial" w:hAnsi="Arial" w:cstheme="minorBidi"/>
      <w:b/>
      <w:bCs/>
      <w:snapToGrid w:val="0"/>
      <w:kern w:val="2"/>
      <w:sz w:val="18"/>
      <w:szCs w:val="18"/>
    </w:rPr>
  </w:style>
  <w:style w:type="character" w:customStyle="1" w:styleId="Char7">
    <w:name w:val="称呼 Char"/>
    <w:link w:val="af2"/>
    <w:qFormat/>
    <w:rPr>
      <w:rFonts w:eastAsia="仿宋_GB2312"/>
      <w:sz w:val="32"/>
    </w:rPr>
  </w:style>
  <w:style w:type="character" w:customStyle="1" w:styleId="Bold">
    <w:name w:val="Bold"/>
    <w:qFormat/>
    <w:rPr>
      <w:b/>
    </w:rPr>
  </w:style>
  <w:style w:type="character" w:customStyle="1" w:styleId="Char13">
    <w:name w:val="文档结构图 Char1"/>
    <w:uiPriority w:val="99"/>
    <w:semiHidden/>
    <w:qFormat/>
    <w:rPr>
      <w:rFonts w:ascii="宋体" w:eastAsia="宋体" w:hAnsi="Calibri" w:cs="Times New Roman"/>
      <w:kern w:val="0"/>
      <w:sz w:val="18"/>
      <w:szCs w:val="18"/>
    </w:rPr>
  </w:style>
  <w:style w:type="character" w:customStyle="1" w:styleId="Char14">
    <w:name w:val="页脚 Char1"/>
    <w:uiPriority w:val="99"/>
    <w:semiHidden/>
    <w:qFormat/>
    <w:rPr>
      <w:rFonts w:ascii="Calibri" w:eastAsia="宋体" w:hAnsi="Calibri" w:cs="Times New Roman"/>
      <w:kern w:val="0"/>
      <w:sz w:val="18"/>
      <w:szCs w:val="18"/>
    </w:rPr>
  </w:style>
  <w:style w:type="character" w:customStyle="1" w:styleId="Char15">
    <w:name w:val="称呼 Char1"/>
    <w:basedOn w:val="a3"/>
    <w:uiPriority w:val="99"/>
    <w:semiHidden/>
    <w:qFormat/>
    <w:rPr>
      <w:rFonts w:ascii="宋体" w:eastAsia="宋体" w:hAnsi="Times New Roman" w:cs="Times New Roman"/>
      <w:kern w:val="0"/>
      <w:sz w:val="24"/>
      <w:szCs w:val="24"/>
    </w:rPr>
  </w:style>
  <w:style w:type="character" w:customStyle="1" w:styleId="Char16">
    <w:name w:val="结束语 Char1"/>
    <w:basedOn w:val="a3"/>
    <w:uiPriority w:val="99"/>
    <w:semiHidden/>
    <w:qFormat/>
    <w:rPr>
      <w:rFonts w:ascii="宋体" w:eastAsia="宋体" w:hAnsi="Times New Roman" w:cs="Times New Roman"/>
      <w:kern w:val="0"/>
      <w:sz w:val="24"/>
      <w:szCs w:val="24"/>
    </w:rPr>
  </w:style>
  <w:style w:type="character" w:customStyle="1" w:styleId="Char17">
    <w:name w:val="批注文字 Char1"/>
    <w:uiPriority w:val="99"/>
    <w:semiHidden/>
    <w:qFormat/>
    <w:rPr>
      <w:rFonts w:ascii="Calibri" w:eastAsia="宋体" w:hAnsi="Calibri" w:cs="Times New Roman"/>
      <w:kern w:val="0"/>
      <w:sz w:val="22"/>
    </w:rPr>
  </w:style>
  <w:style w:type="character" w:customStyle="1" w:styleId="Char18">
    <w:name w:val="批注主题 Char1"/>
    <w:uiPriority w:val="99"/>
    <w:semiHidden/>
    <w:qFormat/>
    <w:rPr>
      <w:rFonts w:ascii="Calibri" w:eastAsia="宋体" w:hAnsi="Calibri" w:cs="Times New Roman"/>
      <w:b/>
      <w:bCs/>
      <w:kern w:val="0"/>
      <w:sz w:val="22"/>
    </w:rPr>
  </w:style>
  <w:style w:type="character" w:customStyle="1" w:styleId="Char19">
    <w:name w:val="正文文本缩进 Char1"/>
    <w:uiPriority w:val="99"/>
    <w:semiHidden/>
    <w:qFormat/>
    <w:rPr>
      <w:rFonts w:ascii="Calibri" w:eastAsia="宋体" w:hAnsi="Calibri" w:cs="Times New Roman"/>
      <w:kern w:val="0"/>
      <w:sz w:val="22"/>
    </w:rPr>
  </w:style>
  <w:style w:type="character" w:customStyle="1" w:styleId="Char1a">
    <w:name w:val="页眉 Char1"/>
    <w:uiPriority w:val="99"/>
    <w:semiHidden/>
    <w:qFormat/>
    <w:rPr>
      <w:rFonts w:ascii="Calibri" w:eastAsia="宋体" w:hAnsi="Calibri" w:cs="Times New Roman"/>
      <w:kern w:val="0"/>
      <w:sz w:val="18"/>
      <w:szCs w:val="18"/>
    </w:rPr>
  </w:style>
  <w:style w:type="character" w:customStyle="1" w:styleId="Char1b">
    <w:name w:val="批注框文本 Char1"/>
    <w:uiPriority w:val="99"/>
    <w:semiHidden/>
    <w:qFormat/>
    <w:rPr>
      <w:rFonts w:ascii="Calibri" w:eastAsia="宋体" w:hAnsi="Calibri" w:cs="Times New Roman"/>
      <w:kern w:val="0"/>
      <w:sz w:val="18"/>
      <w:szCs w:val="18"/>
    </w:rPr>
  </w:style>
  <w:style w:type="character" w:customStyle="1" w:styleId="Char1c">
    <w:name w:val="日期 Char1"/>
    <w:uiPriority w:val="99"/>
    <w:semiHidden/>
    <w:qFormat/>
    <w:rPr>
      <w:rFonts w:ascii="Calibri" w:eastAsia="宋体" w:hAnsi="Calibri" w:cs="Times New Roman"/>
      <w:kern w:val="0"/>
      <w:sz w:val="22"/>
    </w:rPr>
  </w:style>
  <w:style w:type="paragraph" w:customStyle="1" w:styleId="Nottoc-headings">
    <w:name w:val="Not toc-headings"/>
    <w:basedOn w:val="a1"/>
    <w:next w:val="Text"/>
    <w:qFormat/>
    <w:pPr>
      <w:keepNext/>
      <w:keepLines/>
      <w:autoSpaceDE/>
      <w:autoSpaceDN/>
      <w:adjustRightInd/>
      <w:spacing w:before="240" w:after="60" w:line="240" w:lineRule="auto"/>
      <w:jc w:val="both"/>
    </w:pPr>
    <w:rPr>
      <w:rFonts w:ascii="Arial" w:eastAsia="MS Gothic" w:hAnsi="Arial"/>
      <w:b/>
      <w:kern w:val="2"/>
      <w:sz w:val="21"/>
    </w:rPr>
  </w:style>
  <w:style w:type="paragraph" w:customStyle="1" w:styleId="tableheading0">
    <w:name w:val="table heading"/>
    <w:basedOn w:val="a1"/>
    <w:qFormat/>
    <w:pPr>
      <w:widowControl/>
      <w:autoSpaceDE/>
      <w:autoSpaceDN/>
      <w:adjustRightInd/>
      <w:spacing w:before="120" w:after="120" w:line="240" w:lineRule="auto"/>
      <w:jc w:val="center"/>
    </w:pPr>
    <w:rPr>
      <w:rFonts w:ascii="Times New Roman"/>
      <w:b/>
      <w:bCs/>
      <w:sz w:val="20"/>
      <w:lang w:eastAsia="en-US"/>
    </w:rPr>
  </w:style>
  <w:style w:type="paragraph" w:customStyle="1" w:styleId="Char1d">
    <w:name w:val="Char1"/>
    <w:basedOn w:val="a1"/>
    <w:qFormat/>
    <w:pPr>
      <w:widowControl/>
      <w:autoSpaceDE/>
      <w:autoSpaceDN/>
      <w:adjustRightInd/>
      <w:spacing w:after="160" w:line="240" w:lineRule="exact"/>
    </w:pPr>
    <w:rPr>
      <w:rFonts w:ascii="Arial" w:eastAsia="Times New Roman" w:hAnsi="Arial" w:cs="Verdana"/>
      <w:b/>
      <w:lang w:eastAsia="en-US"/>
    </w:rPr>
  </w:style>
  <w:style w:type="paragraph" w:customStyle="1" w:styleId="TableTextCentered">
    <w:name w:val="Table Text Centered"/>
    <w:basedOn w:val="a1"/>
    <w:qFormat/>
    <w:pPr>
      <w:widowControl/>
      <w:tabs>
        <w:tab w:val="left" w:pos="0"/>
      </w:tabs>
      <w:spacing w:line="240" w:lineRule="auto"/>
      <w:jc w:val="center"/>
    </w:pPr>
    <w:rPr>
      <w:rFonts w:ascii="Times New Roman"/>
      <w:sz w:val="20"/>
      <w:lang w:eastAsia="en-US"/>
    </w:rPr>
  </w:style>
  <w:style w:type="paragraph" w:customStyle="1" w:styleId="Char21">
    <w:name w:val="Char2"/>
    <w:basedOn w:val="a1"/>
    <w:qFormat/>
    <w:pPr>
      <w:autoSpaceDE/>
      <w:autoSpaceDN/>
      <w:adjustRightInd/>
      <w:spacing w:line="240" w:lineRule="auto"/>
      <w:jc w:val="both"/>
    </w:pPr>
    <w:rPr>
      <w:rFonts w:ascii="Times New Roman"/>
      <w:kern w:val="2"/>
    </w:rPr>
  </w:style>
  <w:style w:type="paragraph" w:customStyle="1" w:styleId="CharCharCharCharCharCharCharCharCharCharCharCharChar">
    <w:name w:val="Char Char Char Char Char Char Char Char Char Char Char Char Char"/>
    <w:basedOn w:val="a1"/>
    <w:qFormat/>
    <w:pPr>
      <w:autoSpaceDE/>
      <w:autoSpaceDN/>
      <w:adjustRightInd/>
      <w:spacing w:line="240" w:lineRule="auto"/>
      <w:jc w:val="both"/>
    </w:pPr>
    <w:rPr>
      <w:rFonts w:ascii="Times New Roman"/>
      <w:kern w:val="2"/>
    </w:rPr>
  </w:style>
  <w:style w:type="paragraph" w:customStyle="1" w:styleId="Char110">
    <w:name w:val="Char11"/>
    <w:basedOn w:val="a1"/>
    <w:qFormat/>
    <w:pPr>
      <w:widowControl/>
      <w:autoSpaceDE/>
      <w:autoSpaceDN/>
      <w:adjustRightInd/>
      <w:spacing w:after="160" w:line="240" w:lineRule="exact"/>
    </w:pPr>
    <w:rPr>
      <w:rFonts w:ascii="Arial" w:eastAsia="Times New Roman" w:hAnsi="Arial" w:cs="Verdana"/>
      <w:b/>
      <w:lang w:eastAsia="en-US"/>
    </w:rPr>
  </w:style>
  <w:style w:type="table" w:customStyle="1" w:styleId="1f2">
    <w:name w:val="网格型1"/>
    <w:basedOn w:val="a4"/>
    <w:qFormat/>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5">
    <w:name w:val="电子邮件签名 Char"/>
    <w:basedOn w:val="a3"/>
    <w:link w:val="ad"/>
    <w:semiHidden/>
    <w:qFormat/>
    <w:rPr>
      <w:rFonts w:ascii="Times New Roman" w:eastAsia="宋体" w:hAnsi="Times New Roman" w:cs="Times New Roman"/>
      <w:kern w:val="0"/>
      <w:sz w:val="24"/>
      <w:szCs w:val="20"/>
      <w:lang w:val="zh-CN" w:eastAsia="en-US"/>
    </w:rPr>
  </w:style>
  <w:style w:type="paragraph" w:customStyle="1" w:styleId="Authors">
    <w:name w:val="Authors"/>
    <w:basedOn w:val="a1"/>
    <w:qFormat/>
    <w:pPr>
      <w:keepNext/>
      <w:widowControl/>
      <w:autoSpaceDE/>
      <w:autoSpaceDN/>
      <w:adjustRightInd/>
      <w:spacing w:before="240" w:line="240" w:lineRule="auto"/>
    </w:pPr>
    <w:rPr>
      <w:rFonts w:ascii="Arial" w:hAnsi="Arial"/>
      <w:szCs w:val="20"/>
      <w:lang w:eastAsia="en-US"/>
    </w:rPr>
  </w:style>
  <w:style w:type="paragraph" w:customStyle="1" w:styleId="Listlevel1">
    <w:name w:val="List level 1"/>
    <w:basedOn w:val="a1"/>
    <w:qFormat/>
    <w:pPr>
      <w:widowControl/>
      <w:autoSpaceDE/>
      <w:autoSpaceDN/>
      <w:adjustRightInd/>
      <w:spacing w:before="40" w:after="20" w:line="240" w:lineRule="auto"/>
      <w:ind w:left="425" w:hanging="425"/>
    </w:pPr>
    <w:rPr>
      <w:rFonts w:ascii="Times New Roman"/>
      <w:szCs w:val="20"/>
      <w:lang w:eastAsia="en-US"/>
    </w:rPr>
  </w:style>
  <w:style w:type="paragraph" w:customStyle="1" w:styleId="Compound">
    <w:name w:val="Compound"/>
    <w:basedOn w:val="a1"/>
    <w:qFormat/>
    <w:pPr>
      <w:keepNext/>
      <w:widowControl/>
      <w:autoSpaceDE/>
      <w:autoSpaceDN/>
      <w:adjustRightInd/>
      <w:spacing w:before="720" w:line="240" w:lineRule="auto"/>
      <w:jc w:val="center"/>
    </w:pPr>
    <w:rPr>
      <w:rFonts w:ascii="Arial" w:hAnsi="Arial"/>
      <w:sz w:val="32"/>
      <w:szCs w:val="20"/>
      <w:lang w:eastAsia="en-US"/>
    </w:rPr>
  </w:style>
  <w:style w:type="paragraph" w:customStyle="1" w:styleId="Dedicatednumber">
    <w:name w:val="Dedicatednumber"/>
    <w:basedOn w:val="a1"/>
    <w:qFormat/>
    <w:pPr>
      <w:keepNext/>
      <w:widowControl/>
      <w:autoSpaceDE/>
      <w:autoSpaceDN/>
      <w:adjustRightInd/>
      <w:spacing w:before="720" w:line="240" w:lineRule="auto"/>
      <w:jc w:val="center"/>
    </w:pPr>
    <w:rPr>
      <w:rFonts w:ascii="Arial" w:hAnsi="Arial"/>
      <w:sz w:val="28"/>
      <w:szCs w:val="20"/>
      <w:lang w:eastAsia="en-US"/>
    </w:rPr>
  </w:style>
  <w:style w:type="paragraph" w:customStyle="1" w:styleId="Department">
    <w:name w:val="Department"/>
    <w:basedOn w:val="a1"/>
    <w:qFormat/>
    <w:pPr>
      <w:keepNext/>
      <w:widowControl/>
      <w:autoSpaceDE/>
      <w:autoSpaceDN/>
      <w:adjustRightInd/>
      <w:spacing w:before="360" w:line="240" w:lineRule="auto"/>
      <w:jc w:val="center"/>
    </w:pPr>
    <w:rPr>
      <w:rFonts w:ascii="Arial" w:hAnsi="Arial"/>
      <w:sz w:val="28"/>
      <w:szCs w:val="20"/>
      <w:lang w:eastAsia="en-US"/>
    </w:rPr>
  </w:style>
  <w:style w:type="paragraph" w:customStyle="1" w:styleId="Docstatus">
    <w:name w:val="Docstatus"/>
    <w:basedOn w:val="a1"/>
    <w:qFormat/>
    <w:pPr>
      <w:keepNext/>
      <w:widowControl/>
      <w:autoSpaceDE/>
      <w:autoSpaceDN/>
      <w:adjustRightInd/>
      <w:spacing w:before="240" w:line="240" w:lineRule="auto"/>
    </w:pPr>
    <w:rPr>
      <w:rFonts w:ascii="Arial" w:hAnsi="Arial"/>
      <w:szCs w:val="20"/>
      <w:lang w:eastAsia="en-US"/>
    </w:rPr>
  </w:style>
  <w:style w:type="paragraph" w:customStyle="1" w:styleId="Doctype">
    <w:name w:val="Doctype"/>
    <w:basedOn w:val="Dedicatednumber"/>
    <w:qFormat/>
    <w:pPr>
      <w:keepNext w:val="0"/>
      <w:spacing w:before="0" w:after="200" w:line="276" w:lineRule="auto"/>
      <w:jc w:val="left"/>
    </w:pPr>
    <w:rPr>
      <w:rFonts w:ascii="Calibri" w:hAnsi="Calibri"/>
      <w:sz w:val="22"/>
      <w:szCs w:val="22"/>
      <w:lang w:eastAsia="zh-CN"/>
    </w:rPr>
  </w:style>
  <w:style w:type="paragraph" w:customStyle="1" w:styleId="Reference">
    <w:name w:val="Reference"/>
    <w:basedOn w:val="a1"/>
    <w:link w:val="ReferenceChar"/>
    <w:qFormat/>
    <w:pPr>
      <w:widowControl/>
      <w:autoSpaceDE/>
      <w:autoSpaceDN/>
      <w:adjustRightInd/>
      <w:spacing w:before="80" w:after="60" w:line="240" w:lineRule="auto"/>
    </w:pPr>
    <w:rPr>
      <w:rFonts w:ascii="Times New Roman"/>
      <w:szCs w:val="20"/>
      <w:lang w:val="zh-CN" w:eastAsia="en-US"/>
    </w:rPr>
  </w:style>
  <w:style w:type="paragraph" w:customStyle="1" w:styleId="Non-proportional">
    <w:name w:val="Non-proportional"/>
    <w:basedOn w:val="a1"/>
    <w:qFormat/>
    <w:pPr>
      <w:widowControl/>
      <w:autoSpaceDE/>
      <w:autoSpaceDN/>
      <w:adjustRightInd/>
      <w:spacing w:line="240" w:lineRule="atLeast"/>
      <w:jc w:val="both"/>
    </w:pPr>
    <w:rPr>
      <w:rFonts w:ascii="Courier New" w:hAnsi="Courier New"/>
      <w:spacing w:val="-10"/>
      <w:sz w:val="18"/>
      <w:szCs w:val="20"/>
      <w:lang w:eastAsia="en-US"/>
    </w:rPr>
  </w:style>
  <w:style w:type="paragraph" w:customStyle="1" w:styleId="Numberofpages">
    <w:name w:val="Numberofpages"/>
    <w:basedOn w:val="a1"/>
    <w:qFormat/>
    <w:pPr>
      <w:keepNext/>
      <w:widowControl/>
      <w:autoSpaceDE/>
      <w:autoSpaceDN/>
      <w:adjustRightInd/>
      <w:spacing w:before="240" w:line="240" w:lineRule="auto"/>
    </w:pPr>
    <w:rPr>
      <w:rFonts w:ascii="Arial" w:hAnsi="Arial"/>
      <w:szCs w:val="20"/>
      <w:lang w:eastAsia="en-US"/>
    </w:rPr>
  </w:style>
  <w:style w:type="paragraph" w:customStyle="1" w:styleId="Propertystatement">
    <w:name w:val="Propertystatement"/>
    <w:basedOn w:val="Numberofpages"/>
    <w:qFormat/>
    <w:pPr>
      <w:keepNext w:val="0"/>
      <w:spacing w:before="1200"/>
      <w:jc w:val="center"/>
    </w:pPr>
    <w:rPr>
      <w:sz w:val="20"/>
    </w:rPr>
  </w:style>
  <w:style w:type="paragraph" w:customStyle="1" w:styleId="Releasedate">
    <w:name w:val="Releasedate"/>
    <w:basedOn w:val="Docstatus"/>
    <w:qFormat/>
  </w:style>
  <w:style w:type="character" w:customStyle="1" w:styleId="Charf3">
    <w:name w:val="标题 Char"/>
    <w:basedOn w:val="a3"/>
    <w:link w:val="aff6"/>
    <w:qFormat/>
    <w:rPr>
      <w:rFonts w:ascii="Arial" w:eastAsia="宋体" w:hAnsi="Arial" w:cs="Times New Roman"/>
      <w:b/>
      <w:kern w:val="0"/>
      <w:sz w:val="32"/>
      <w:szCs w:val="20"/>
      <w:lang w:val="zh-CN" w:eastAsia="en-US"/>
    </w:rPr>
  </w:style>
  <w:style w:type="paragraph" w:customStyle="1" w:styleId="Listlevel2">
    <w:name w:val="List level 2"/>
    <w:basedOn w:val="Listlevel1"/>
    <w:qFormat/>
    <w:pPr>
      <w:ind w:left="850"/>
    </w:pPr>
  </w:style>
  <w:style w:type="paragraph" w:customStyle="1" w:styleId="Firstpageinfo">
    <w:name w:val="Firstpageinfo"/>
    <w:basedOn w:val="51"/>
    <w:qFormat/>
  </w:style>
  <w:style w:type="paragraph" w:customStyle="1" w:styleId="SAStext">
    <w:name w:val="SAS text"/>
    <w:qFormat/>
    <w:rPr>
      <w:rFonts w:ascii="Courier New" w:eastAsia="宋体" w:hAnsi="Courier New" w:cs="Times New Roman"/>
      <w:spacing w:val="-10"/>
      <w:lang w:eastAsia="en-US"/>
    </w:rPr>
  </w:style>
  <w:style w:type="paragraph" w:customStyle="1" w:styleId="TOCEntry">
    <w:name w:val="TOC Entry"/>
    <w:basedOn w:val="21"/>
    <w:next w:val="Text"/>
    <w:qFormat/>
  </w:style>
  <w:style w:type="character" w:customStyle="1" w:styleId="Char1">
    <w:name w:val="正文首行缩进 Char"/>
    <w:basedOn w:val="Char11"/>
    <w:link w:val="a8"/>
    <w:semiHidden/>
    <w:qFormat/>
    <w:rPr>
      <w:rFonts w:ascii="Times New Roman" w:eastAsia="黑体" w:hAnsi="Times New Roman" w:cs="Times New Roman"/>
      <w:kern w:val="0"/>
      <w:sz w:val="24"/>
      <w:szCs w:val="20"/>
      <w:lang w:eastAsia="en-US"/>
    </w:rPr>
  </w:style>
  <w:style w:type="character" w:customStyle="1" w:styleId="2Char1">
    <w:name w:val="正文首行缩进 2 Char"/>
    <w:basedOn w:val="Charf4"/>
    <w:link w:val="25"/>
    <w:semiHidden/>
    <w:qFormat/>
    <w:rPr>
      <w:rFonts w:ascii="Times New Roman" w:eastAsia="仿宋_GB2312" w:hAnsi="Times New Roman" w:cs="Times New Roman"/>
      <w:kern w:val="0"/>
      <w:sz w:val="24"/>
      <w:szCs w:val="20"/>
      <w:lang w:eastAsia="en-US"/>
    </w:rPr>
  </w:style>
  <w:style w:type="character" w:customStyle="1" w:styleId="DefaultChar">
    <w:name w:val="Default Char"/>
    <w:link w:val="Default"/>
    <w:qFormat/>
    <w:rPr>
      <w:rFonts w:ascii="宋体" w:eastAsia="宋体" w:hAnsi="Times New Roman" w:cs="宋体"/>
      <w:color w:val="000000"/>
      <w:kern w:val="0"/>
      <w:sz w:val="24"/>
      <w:szCs w:val="24"/>
    </w:rPr>
  </w:style>
  <w:style w:type="character" w:customStyle="1" w:styleId="Char20">
    <w:name w:val="正文文本缩进 Char2"/>
    <w:basedOn w:val="DefaultChar"/>
    <w:link w:val="af4"/>
    <w:qFormat/>
    <w:rPr>
      <w:rFonts w:ascii="宋体" w:eastAsia="宋体" w:hAnsi="Times New Roman" w:cs="Times New Roman"/>
      <w:color w:val="000000"/>
      <w:kern w:val="0"/>
      <w:sz w:val="24"/>
      <w:szCs w:val="24"/>
    </w:rPr>
  </w:style>
  <w:style w:type="character" w:customStyle="1" w:styleId="3Char1">
    <w:name w:val="正文文本缩进 3 Char"/>
    <w:basedOn w:val="a3"/>
    <w:link w:val="36"/>
    <w:semiHidden/>
    <w:qFormat/>
    <w:rPr>
      <w:rFonts w:ascii="Times New Roman" w:eastAsia="宋体" w:hAnsi="Times New Roman" w:cs="Times New Roman"/>
      <w:kern w:val="0"/>
      <w:sz w:val="16"/>
      <w:szCs w:val="16"/>
      <w:lang w:val="zh-CN" w:eastAsia="en-US"/>
    </w:rPr>
  </w:style>
  <w:style w:type="character" w:customStyle="1" w:styleId="HTMLChar">
    <w:name w:val="HTML 地址 Char"/>
    <w:basedOn w:val="a3"/>
    <w:link w:val="HTML"/>
    <w:semiHidden/>
    <w:qFormat/>
    <w:rPr>
      <w:rFonts w:ascii="Times New Roman" w:eastAsia="宋体" w:hAnsi="Times New Roman" w:cs="Times New Roman"/>
      <w:i/>
      <w:iCs/>
      <w:kern w:val="0"/>
      <w:sz w:val="24"/>
      <w:szCs w:val="20"/>
      <w:lang w:val="zh-CN" w:eastAsia="en-US"/>
    </w:rPr>
  </w:style>
  <w:style w:type="character" w:customStyle="1" w:styleId="HTMLChar0">
    <w:name w:val="HTML 预设格式 Char"/>
    <w:basedOn w:val="a3"/>
    <w:link w:val="HTML0"/>
    <w:semiHidden/>
    <w:qFormat/>
    <w:rPr>
      <w:rFonts w:ascii="Courier New" w:eastAsia="宋体" w:hAnsi="Courier New" w:cs="Times New Roman"/>
      <w:kern w:val="0"/>
      <w:sz w:val="20"/>
      <w:szCs w:val="20"/>
      <w:lang w:val="zh-CN" w:eastAsia="en-US"/>
    </w:rPr>
  </w:style>
  <w:style w:type="character" w:customStyle="1" w:styleId="Charf2">
    <w:name w:val="信息标题 Char"/>
    <w:basedOn w:val="a3"/>
    <w:link w:val="aff4"/>
    <w:semiHidden/>
    <w:qFormat/>
    <w:rPr>
      <w:rFonts w:ascii="Arial" w:eastAsia="宋体" w:hAnsi="Arial" w:cs="Times New Roman"/>
      <w:kern w:val="0"/>
      <w:sz w:val="24"/>
      <w:szCs w:val="24"/>
      <w:shd w:val="pct20" w:color="auto" w:fill="auto"/>
      <w:lang w:val="zh-CN" w:eastAsia="en-US"/>
    </w:rPr>
  </w:style>
  <w:style w:type="character" w:customStyle="1" w:styleId="Char4">
    <w:name w:val="注释标题 Char"/>
    <w:basedOn w:val="a3"/>
    <w:link w:val="ac"/>
    <w:semiHidden/>
    <w:qFormat/>
    <w:rPr>
      <w:rFonts w:ascii="Times New Roman" w:eastAsia="宋体" w:hAnsi="Times New Roman" w:cs="Times New Roman"/>
      <w:kern w:val="0"/>
      <w:sz w:val="24"/>
      <w:szCs w:val="20"/>
      <w:lang w:val="zh-CN" w:eastAsia="en-US"/>
    </w:rPr>
  </w:style>
  <w:style w:type="character" w:customStyle="1" w:styleId="Charf">
    <w:name w:val="签名 Char"/>
    <w:basedOn w:val="a3"/>
    <w:link w:val="afe"/>
    <w:semiHidden/>
    <w:qFormat/>
    <w:rPr>
      <w:rFonts w:ascii="Times New Roman" w:eastAsia="宋体" w:hAnsi="Times New Roman" w:cs="Times New Roman"/>
      <w:kern w:val="0"/>
      <w:sz w:val="24"/>
      <w:szCs w:val="20"/>
      <w:lang w:val="zh-CN" w:eastAsia="en-US"/>
    </w:rPr>
  </w:style>
  <w:style w:type="character" w:customStyle="1" w:styleId="Charf0">
    <w:name w:val="副标题 Char"/>
    <w:basedOn w:val="a3"/>
    <w:link w:val="aff0"/>
    <w:qFormat/>
    <w:rPr>
      <w:rFonts w:ascii="Arial" w:eastAsia="宋体" w:hAnsi="Arial" w:cs="Times New Roman"/>
      <w:kern w:val="0"/>
      <w:sz w:val="24"/>
      <w:szCs w:val="24"/>
      <w:lang w:val="zh-CN" w:eastAsia="en-US"/>
    </w:rPr>
  </w:style>
  <w:style w:type="paragraph" w:customStyle="1" w:styleId="JPLegend">
    <w:name w:val="JP Legend"/>
    <w:basedOn w:val="a1"/>
    <w:qFormat/>
    <w:pPr>
      <w:keepLines/>
      <w:widowControl/>
      <w:tabs>
        <w:tab w:val="left" w:pos="284"/>
      </w:tabs>
      <w:autoSpaceDE/>
      <w:autoSpaceDN/>
      <w:adjustRightInd/>
      <w:spacing w:before="40" w:after="20" w:line="240" w:lineRule="auto"/>
    </w:pPr>
    <w:rPr>
      <w:rFonts w:ascii="Times New Roman" w:eastAsia="MS Mincho"/>
      <w:sz w:val="18"/>
      <w:szCs w:val="18"/>
      <w:lang w:eastAsia="en-US"/>
    </w:rPr>
  </w:style>
  <w:style w:type="paragraph" w:customStyle="1" w:styleId="JPListlevel1">
    <w:name w:val="JP List level 1"/>
    <w:basedOn w:val="Listlevel1"/>
    <w:qFormat/>
    <w:rPr>
      <w:rFonts w:eastAsia="MS Mincho"/>
      <w:sz w:val="21"/>
      <w:szCs w:val="21"/>
    </w:rPr>
  </w:style>
  <w:style w:type="paragraph" w:customStyle="1" w:styleId="JPListlevel2">
    <w:name w:val="JP List level 2"/>
    <w:basedOn w:val="Listlevel2"/>
    <w:qFormat/>
    <w:rPr>
      <w:rFonts w:eastAsia="MS Mincho"/>
      <w:sz w:val="21"/>
      <w:szCs w:val="21"/>
    </w:rPr>
  </w:style>
  <w:style w:type="paragraph" w:customStyle="1" w:styleId="JPListlevel3">
    <w:name w:val="JP List level 3"/>
    <w:basedOn w:val="a1"/>
    <w:qFormat/>
    <w:pPr>
      <w:widowControl/>
      <w:autoSpaceDE/>
      <w:autoSpaceDN/>
      <w:adjustRightInd/>
      <w:spacing w:before="40" w:after="20" w:line="240" w:lineRule="auto"/>
      <w:ind w:left="1296" w:hanging="432"/>
    </w:pPr>
    <w:rPr>
      <w:rFonts w:ascii="Times New Roman" w:eastAsia="MS Mincho"/>
      <w:sz w:val="21"/>
      <w:szCs w:val="21"/>
      <w:lang w:eastAsia="en-US"/>
    </w:rPr>
  </w:style>
  <w:style w:type="paragraph" w:customStyle="1" w:styleId="JPReference">
    <w:name w:val="JP Reference"/>
    <w:basedOn w:val="Reference"/>
    <w:qFormat/>
    <w:rPr>
      <w:rFonts w:eastAsia="MS Mincho"/>
      <w:sz w:val="21"/>
      <w:szCs w:val="21"/>
    </w:rPr>
  </w:style>
  <w:style w:type="paragraph" w:customStyle="1" w:styleId="JPSAStext">
    <w:name w:val="JP SAS text"/>
    <w:basedOn w:val="SAStext"/>
    <w:qFormat/>
    <w:rPr>
      <w:rFonts w:eastAsia="MS Mincho" w:cs="Courier New"/>
      <w:sz w:val="18"/>
      <w:szCs w:val="18"/>
    </w:rPr>
  </w:style>
  <w:style w:type="paragraph" w:customStyle="1" w:styleId="JPTable">
    <w:name w:val="JP Table"/>
    <w:basedOn w:val="Table"/>
    <w:qFormat/>
    <w:pPr>
      <w:tabs>
        <w:tab w:val="clear" w:pos="288"/>
        <w:tab w:val="clear" w:pos="8640"/>
        <w:tab w:val="left" w:pos="284"/>
      </w:tabs>
    </w:pPr>
    <w:rPr>
      <w:rFonts w:eastAsia="MS Mincho"/>
      <w:sz w:val="18"/>
      <w:szCs w:val="18"/>
    </w:rPr>
  </w:style>
  <w:style w:type="paragraph" w:customStyle="1" w:styleId="JPText">
    <w:name w:val="JP Text"/>
    <w:basedOn w:val="Text"/>
    <w:qFormat/>
    <w:pPr>
      <w:spacing w:beforeLines="0" w:afterLines="0" w:line="360" w:lineRule="atLeast"/>
      <w:ind w:left="0" w:firstLineChars="100" w:firstLine="100"/>
    </w:pPr>
    <w:rPr>
      <w:rFonts w:eastAsia="MS Mincho"/>
      <w:sz w:val="21"/>
      <w:szCs w:val="21"/>
    </w:rPr>
  </w:style>
  <w:style w:type="paragraph" w:customStyle="1" w:styleId="Listlevel3">
    <w:name w:val="List level 3"/>
    <w:basedOn w:val="Listlevel2"/>
    <w:qFormat/>
    <w:pPr>
      <w:ind w:left="1296" w:hanging="432"/>
    </w:pPr>
    <w:rPr>
      <w:rFonts w:eastAsia="MS Mincho"/>
    </w:rPr>
  </w:style>
  <w:style w:type="paragraph" w:customStyle="1" w:styleId="SynopsisList">
    <w:name w:val="Synopsis List"/>
    <w:basedOn w:val="Synopsis"/>
    <w:qFormat/>
    <w:pPr>
      <w:spacing w:before="40" w:after="20" w:line="240" w:lineRule="auto"/>
      <w:ind w:left="864" w:hanging="432"/>
    </w:pPr>
    <w:rPr>
      <w:rFonts w:ascii="Arial" w:eastAsia="MS Gothic" w:hAnsi="Arial"/>
      <w:szCs w:val="20"/>
      <w:lang w:eastAsia="en-US"/>
    </w:rPr>
  </w:style>
  <w:style w:type="paragraph" w:customStyle="1" w:styleId="BalloonText1">
    <w:name w:val="Balloon Text1"/>
    <w:basedOn w:val="a1"/>
    <w:semiHidden/>
    <w:qFormat/>
    <w:pPr>
      <w:widowControl/>
      <w:autoSpaceDE/>
      <w:autoSpaceDN/>
      <w:adjustRightInd/>
      <w:spacing w:line="240" w:lineRule="auto"/>
    </w:pPr>
    <w:rPr>
      <w:rFonts w:ascii="Tahoma" w:eastAsia="MS Mincho" w:hAnsi="Tahoma" w:cs="Tahoma"/>
      <w:sz w:val="16"/>
      <w:szCs w:val="16"/>
      <w:lang w:eastAsia="ja-JP"/>
    </w:rPr>
  </w:style>
  <w:style w:type="paragraph" w:customStyle="1" w:styleId="CommentSubject1">
    <w:name w:val="Comment Subject1"/>
    <w:basedOn w:val="a7"/>
    <w:next w:val="a7"/>
    <w:semiHidden/>
    <w:qFormat/>
    <w:pPr>
      <w:widowControl/>
      <w:autoSpaceDE/>
      <w:autoSpaceDN/>
      <w:adjustRightInd/>
      <w:spacing w:line="240" w:lineRule="auto"/>
    </w:pPr>
    <w:rPr>
      <w:rFonts w:ascii="Times New Roman" w:eastAsia="MS Mincho"/>
      <w:b/>
      <w:bCs/>
      <w:kern w:val="2"/>
      <w:sz w:val="21"/>
      <w:szCs w:val="22"/>
      <w:lang w:val="zh-CN" w:eastAsia="ja-JP"/>
    </w:rPr>
  </w:style>
  <w:style w:type="paragraph" w:customStyle="1" w:styleId="JPnottoc-headings">
    <w:name w:val="JP not toc-headings"/>
    <w:basedOn w:val="Nottoc-headings"/>
    <w:next w:val="a1"/>
    <w:qFormat/>
    <w:pPr>
      <w:widowControl/>
      <w:jc w:val="left"/>
    </w:pPr>
    <w:rPr>
      <w:kern w:val="0"/>
      <w:lang w:eastAsia="ja-JP"/>
    </w:rPr>
  </w:style>
  <w:style w:type="paragraph" w:customStyle="1" w:styleId="SynopsisList2">
    <w:name w:val="Synopsis List 2"/>
    <w:basedOn w:val="SynopsisList"/>
    <w:qFormat/>
    <w:pPr>
      <w:ind w:left="1299" w:hanging="431"/>
    </w:pPr>
    <w:rPr>
      <w:lang w:eastAsia="ja-JP"/>
    </w:rPr>
  </w:style>
  <w:style w:type="paragraph" w:customStyle="1" w:styleId="xl63">
    <w:name w:val="xl63"/>
    <w:basedOn w:val="a1"/>
    <w:qFormat/>
    <w:pPr>
      <w:widowControl/>
      <w:autoSpaceDE/>
      <w:autoSpaceDN/>
      <w:adjustRightInd/>
      <w:spacing w:before="100" w:beforeAutospacing="1" w:after="100" w:afterAutospacing="1" w:line="240" w:lineRule="auto"/>
      <w:jc w:val="right"/>
      <w:textAlignment w:val="center"/>
    </w:pPr>
    <w:rPr>
      <w:rFonts w:ascii="Times New Roman" w:eastAsia="Times New Roman"/>
    </w:rPr>
  </w:style>
  <w:style w:type="paragraph" w:customStyle="1" w:styleId="xl64">
    <w:name w:val="xl64"/>
    <w:basedOn w:val="a1"/>
    <w:qFormat/>
    <w:pPr>
      <w:widowControl/>
      <w:autoSpaceDE/>
      <w:autoSpaceDN/>
      <w:adjustRightInd/>
      <w:spacing w:before="100" w:beforeAutospacing="1" w:after="100" w:afterAutospacing="1" w:line="240" w:lineRule="auto"/>
      <w:jc w:val="center"/>
      <w:textAlignment w:val="top"/>
    </w:pPr>
    <w:rPr>
      <w:rFonts w:ascii="Times New Roman" w:eastAsia="Times New Roman"/>
    </w:rPr>
  </w:style>
  <w:style w:type="paragraph" w:customStyle="1" w:styleId="xl65">
    <w:name w:val="xl65"/>
    <w:basedOn w:val="a1"/>
    <w:qFormat/>
    <w:pPr>
      <w:widowControl/>
      <w:autoSpaceDE/>
      <w:autoSpaceDN/>
      <w:adjustRightInd/>
      <w:spacing w:before="100" w:beforeAutospacing="1" w:after="100" w:afterAutospacing="1" w:line="240" w:lineRule="auto"/>
    </w:pPr>
    <w:rPr>
      <w:rFonts w:ascii="Arial" w:eastAsia="Times New Roman" w:hAnsi="Arial" w:cs="Arial"/>
    </w:rPr>
  </w:style>
  <w:style w:type="paragraph" w:customStyle="1" w:styleId="xl66">
    <w:name w:val="xl66"/>
    <w:basedOn w:val="a1"/>
    <w:qFormat/>
    <w:pPr>
      <w:widowControl/>
      <w:autoSpaceDE/>
      <w:autoSpaceDN/>
      <w:adjustRightInd/>
      <w:spacing w:before="100" w:beforeAutospacing="1" w:after="100" w:afterAutospacing="1" w:line="240" w:lineRule="auto"/>
      <w:jc w:val="right"/>
      <w:textAlignment w:val="center"/>
    </w:pPr>
    <w:rPr>
      <w:rFonts w:ascii="Arial" w:eastAsia="Times New Roman" w:hAnsi="Arial" w:cs="Arial"/>
    </w:rPr>
  </w:style>
  <w:style w:type="character" w:customStyle="1" w:styleId="ReferenceChar">
    <w:name w:val="Reference Char"/>
    <w:link w:val="Reference"/>
    <w:qFormat/>
    <w:locked/>
    <w:rPr>
      <w:rFonts w:ascii="Times New Roman" w:eastAsia="宋体" w:hAnsi="Times New Roman" w:cs="Times New Roman"/>
      <w:kern w:val="0"/>
      <w:sz w:val="24"/>
      <w:szCs w:val="20"/>
      <w:lang w:val="zh-CN" w:eastAsia="en-US"/>
    </w:rPr>
  </w:style>
  <w:style w:type="paragraph" w:customStyle="1" w:styleId="1f3">
    <w:name w:val="书目1"/>
    <w:basedOn w:val="a1"/>
    <w:next w:val="a1"/>
    <w:uiPriority w:val="37"/>
    <w:unhideWhenUsed/>
    <w:qFormat/>
    <w:pPr>
      <w:widowControl/>
      <w:autoSpaceDE/>
      <w:autoSpaceDN/>
      <w:adjustRightInd/>
      <w:spacing w:line="240" w:lineRule="auto"/>
    </w:pPr>
    <w:rPr>
      <w:rFonts w:ascii="Times New Roman"/>
      <w:szCs w:val="20"/>
      <w:lang w:eastAsia="en-US"/>
    </w:rPr>
  </w:style>
  <w:style w:type="paragraph" w:customStyle="1" w:styleId="1f4">
    <w:name w:val="明显引用1"/>
    <w:basedOn w:val="a1"/>
    <w:next w:val="a1"/>
    <w:link w:val="Charf6"/>
    <w:uiPriority w:val="30"/>
    <w:qFormat/>
    <w:pPr>
      <w:widowControl/>
      <w:pBdr>
        <w:bottom w:val="single" w:sz="4" w:space="4" w:color="4F81BD"/>
      </w:pBdr>
      <w:autoSpaceDE/>
      <w:autoSpaceDN/>
      <w:adjustRightInd/>
      <w:spacing w:before="200" w:after="280" w:line="240" w:lineRule="auto"/>
      <w:ind w:left="936" w:right="936"/>
    </w:pPr>
    <w:rPr>
      <w:rFonts w:ascii="Times New Roman"/>
      <w:b/>
      <w:bCs/>
      <w:i/>
      <w:iCs/>
      <w:color w:val="4F81BD"/>
      <w:szCs w:val="20"/>
      <w:lang w:val="zh-CN" w:eastAsia="en-US"/>
    </w:rPr>
  </w:style>
  <w:style w:type="character" w:customStyle="1" w:styleId="Charf6">
    <w:name w:val="明显引用 Char"/>
    <w:basedOn w:val="a3"/>
    <w:link w:val="1f4"/>
    <w:uiPriority w:val="30"/>
    <w:qFormat/>
    <w:rPr>
      <w:rFonts w:ascii="Times New Roman" w:eastAsia="宋体" w:hAnsi="Times New Roman" w:cs="Times New Roman"/>
      <w:b/>
      <w:bCs/>
      <w:i/>
      <w:iCs/>
      <w:color w:val="4F81BD"/>
      <w:kern w:val="0"/>
      <w:sz w:val="24"/>
      <w:szCs w:val="20"/>
      <w:lang w:val="zh-CN" w:eastAsia="en-US"/>
    </w:rPr>
  </w:style>
  <w:style w:type="character" w:customStyle="1" w:styleId="Char3">
    <w:name w:val="宏文本 Char"/>
    <w:basedOn w:val="a3"/>
    <w:link w:val="ab"/>
    <w:qFormat/>
    <w:rPr>
      <w:rFonts w:ascii="Courier New" w:eastAsia="宋体" w:hAnsi="Courier New" w:cs="Courier New"/>
      <w:kern w:val="0"/>
      <w:sz w:val="24"/>
      <w:szCs w:val="24"/>
      <w:lang w:eastAsia="en-US"/>
    </w:rPr>
  </w:style>
  <w:style w:type="paragraph" w:customStyle="1" w:styleId="1f5">
    <w:name w:val="无间隔1"/>
    <w:link w:val="Charf7"/>
    <w:uiPriority w:val="1"/>
    <w:qFormat/>
    <w:rPr>
      <w:rFonts w:ascii="Times New Roman" w:eastAsia="宋体" w:hAnsi="Times New Roman" w:cs="Times New Roman"/>
      <w:sz w:val="24"/>
      <w:lang w:eastAsia="en-US"/>
    </w:rPr>
  </w:style>
  <w:style w:type="paragraph" w:customStyle="1" w:styleId="1f6">
    <w:name w:val="引用1"/>
    <w:basedOn w:val="a1"/>
    <w:next w:val="a1"/>
    <w:link w:val="Charf8"/>
    <w:uiPriority w:val="29"/>
    <w:qFormat/>
    <w:pPr>
      <w:widowControl/>
      <w:autoSpaceDE/>
      <w:autoSpaceDN/>
      <w:adjustRightInd/>
      <w:spacing w:line="240" w:lineRule="auto"/>
    </w:pPr>
    <w:rPr>
      <w:rFonts w:ascii="Times New Roman"/>
      <w:i/>
      <w:iCs/>
      <w:color w:val="000000"/>
      <w:szCs w:val="20"/>
      <w:lang w:val="zh-CN" w:eastAsia="en-US"/>
    </w:rPr>
  </w:style>
  <w:style w:type="character" w:customStyle="1" w:styleId="Charf8">
    <w:name w:val="引用 Char"/>
    <w:basedOn w:val="a3"/>
    <w:link w:val="1f6"/>
    <w:uiPriority w:val="29"/>
    <w:qFormat/>
    <w:rPr>
      <w:rFonts w:ascii="Times New Roman" w:eastAsia="宋体" w:hAnsi="Times New Roman" w:cs="Times New Roman"/>
      <w:i/>
      <w:iCs/>
      <w:color w:val="000000"/>
      <w:kern w:val="0"/>
      <w:sz w:val="24"/>
      <w:szCs w:val="20"/>
      <w:lang w:val="zh-CN" w:eastAsia="en-US"/>
    </w:rPr>
  </w:style>
  <w:style w:type="paragraph" w:customStyle="1" w:styleId="xl67">
    <w:name w:val="xl67"/>
    <w:basedOn w:val="a1"/>
    <w:qFormat/>
    <w:pPr>
      <w:widowControl/>
      <w:autoSpaceDE/>
      <w:autoSpaceDN/>
      <w:adjustRightInd/>
      <w:spacing w:before="100" w:beforeAutospacing="1" w:after="100" w:afterAutospacing="1" w:line="240" w:lineRule="auto"/>
      <w:jc w:val="right"/>
      <w:textAlignment w:val="center"/>
    </w:pPr>
    <w:rPr>
      <w:rFonts w:hAnsi="宋体" w:cs="宋体"/>
    </w:rPr>
  </w:style>
  <w:style w:type="paragraph" w:customStyle="1" w:styleId="xl68">
    <w:name w:val="xl68"/>
    <w:basedOn w:val="a1"/>
    <w:qFormat/>
    <w:pPr>
      <w:widowControl/>
      <w:autoSpaceDE/>
      <w:autoSpaceDN/>
      <w:adjustRightInd/>
      <w:spacing w:before="100" w:beforeAutospacing="1" w:after="100" w:afterAutospacing="1" w:line="240" w:lineRule="auto"/>
      <w:textAlignment w:val="center"/>
    </w:pPr>
    <w:rPr>
      <w:rFonts w:hAnsi="宋体" w:cs="宋体"/>
    </w:rPr>
  </w:style>
  <w:style w:type="paragraph" w:customStyle="1" w:styleId="xl69">
    <w:name w:val="xl69"/>
    <w:basedOn w:val="a1"/>
    <w:qFormat/>
    <w:pPr>
      <w:widowControl/>
      <w:autoSpaceDE/>
      <w:autoSpaceDN/>
      <w:adjustRightInd/>
      <w:spacing w:before="100" w:beforeAutospacing="1" w:after="100" w:afterAutospacing="1" w:line="240" w:lineRule="auto"/>
      <w:jc w:val="right"/>
      <w:textAlignment w:val="center"/>
    </w:pPr>
    <w:rPr>
      <w:rFonts w:hAnsi="宋体" w:cs="宋体"/>
      <w:b/>
      <w:bCs/>
      <w:i/>
      <w:iCs/>
    </w:rPr>
  </w:style>
  <w:style w:type="paragraph" w:customStyle="1" w:styleId="xl70">
    <w:name w:val="xl70"/>
    <w:basedOn w:val="a1"/>
    <w:qFormat/>
    <w:pPr>
      <w:widowControl/>
      <w:autoSpaceDE/>
      <w:autoSpaceDN/>
      <w:adjustRightInd/>
      <w:spacing w:before="100" w:beforeAutospacing="1" w:after="100" w:afterAutospacing="1" w:line="240" w:lineRule="auto"/>
      <w:textAlignment w:val="center"/>
    </w:pPr>
    <w:rPr>
      <w:rFonts w:hAnsi="宋体" w:cs="宋体"/>
      <w:b/>
      <w:bCs/>
      <w:i/>
      <w:iCs/>
    </w:rPr>
  </w:style>
  <w:style w:type="paragraph" w:customStyle="1" w:styleId="xl71">
    <w:name w:val="xl71"/>
    <w:basedOn w:val="a1"/>
    <w:qFormat/>
    <w:pPr>
      <w:widowControl/>
      <w:autoSpaceDE/>
      <w:autoSpaceDN/>
      <w:adjustRightInd/>
      <w:spacing w:before="100" w:beforeAutospacing="1" w:after="100" w:afterAutospacing="1" w:line="240" w:lineRule="auto"/>
      <w:jc w:val="both"/>
    </w:pPr>
    <w:rPr>
      <w:rFonts w:ascii="Arial" w:hAnsi="Arial" w:cs="Arial"/>
      <w:color w:val="000000"/>
      <w:sz w:val="20"/>
      <w:szCs w:val="20"/>
    </w:rPr>
  </w:style>
  <w:style w:type="paragraph" w:customStyle="1" w:styleId="xl72">
    <w:name w:val="xl72"/>
    <w:basedOn w:val="a1"/>
    <w:qFormat/>
    <w:pPr>
      <w:widowControl/>
      <w:pBdr>
        <w:bottom w:val="single" w:sz="8" w:space="0" w:color="auto"/>
      </w:pBdr>
      <w:autoSpaceDE/>
      <w:autoSpaceDN/>
      <w:adjustRightInd/>
      <w:spacing w:before="100" w:beforeAutospacing="1" w:after="100" w:afterAutospacing="1" w:line="240" w:lineRule="auto"/>
      <w:jc w:val="both"/>
      <w:textAlignment w:val="top"/>
    </w:pPr>
    <w:rPr>
      <w:rFonts w:ascii="Arial" w:hAnsi="Arial" w:cs="Arial"/>
      <w:color w:val="000000"/>
      <w:sz w:val="20"/>
      <w:szCs w:val="20"/>
    </w:rPr>
  </w:style>
  <w:style w:type="paragraph" w:customStyle="1" w:styleId="xl73">
    <w:name w:val="xl73"/>
    <w:basedOn w:val="a1"/>
    <w:qFormat/>
    <w:pPr>
      <w:widowControl/>
      <w:autoSpaceDE/>
      <w:autoSpaceDN/>
      <w:adjustRightInd/>
      <w:spacing w:before="100" w:beforeAutospacing="1" w:after="100" w:afterAutospacing="1" w:line="240" w:lineRule="auto"/>
      <w:jc w:val="both"/>
    </w:pPr>
    <w:rPr>
      <w:rFonts w:ascii="Arial" w:hAnsi="Arial" w:cs="Arial"/>
      <w:color w:val="000000"/>
      <w:sz w:val="20"/>
      <w:szCs w:val="20"/>
    </w:rPr>
  </w:style>
  <w:style w:type="paragraph" w:customStyle="1" w:styleId="xl74">
    <w:name w:val="xl74"/>
    <w:basedOn w:val="a1"/>
    <w:qFormat/>
    <w:pPr>
      <w:widowControl/>
      <w:pBdr>
        <w:bottom w:val="single" w:sz="8" w:space="0" w:color="auto"/>
      </w:pBdr>
      <w:autoSpaceDE/>
      <w:autoSpaceDN/>
      <w:adjustRightInd/>
      <w:spacing w:before="100" w:beforeAutospacing="1" w:after="100" w:afterAutospacing="1" w:line="240" w:lineRule="auto"/>
      <w:jc w:val="both"/>
      <w:textAlignment w:val="top"/>
    </w:pPr>
    <w:rPr>
      <w:rFonts w:ascii="Arial" w:hAnsi="Arial" w:cs="Arial"/>
      <w:color w:val="000000"/>
      <w:sz w:val="20"/>
      <w:szCs w:val="20"/>
    </w:rPr>
  </w:style>
  <w:style w:type="paragraph" w:customStyle="1" w:styleId="font0">
    <w:name w:val="font0"/>
    <w:basedOn w:val="a1"/>
    <w:qFormat/>
    <w:pPr>
      <w:widowControl/>
      <w:autoSpaceDE/>
      <w:autoSpaceDN/>
      <w:adjustRightInd/>
      <w:spacing w:before="100" w:beforeAutospacing="1" w:after="100" w:afterAutospacing="1" w:line="240" w:lineRule="auto"/>
    </w:pPr>
    <w:rPr>
      <w:rFonts w:ascii="Arial" w:hAnsi="Arial" w:cs="Arial"/>
      <w:color w:val="000000"/>
      <w:sz w:val="20"/>
      <w:szCs w:val="20"/>
    </w:rPr>
  </w:style>
  <w:style w:type="character" w:customStyle="1" w:styleId="Charf7">
    <w:name w:val="无间隔 Char"/>
    <w:link w:val="1f5"/>
    <w:uiPriority w:val="1"/>
    <w:qFormat/>
    <w:rPr>
      <w:rFonts w:ascii="Times New Roman" w:eastAsia="宋体" w:hAnsi="Times New Roman" w:cs="Times New Roman"/>
      <w:kern w:val="0"/>
      <w:sz w:val="24"/>
      <w:szCs w:val="20"/>
      <w:lang w:eastAsia="en-US"/>
    </w:rPr>
  </w:style>
  <w:style w:type="paragraph" w:customStyle="1" w:styleId="afff5">
    <w:name w:val="一级"/>
    <w:basedOn w:val="a1"/>
    <w:link w:val="Charf9"/>
    <w:qFormat/>
    <w:pPr>
      <w:autoSpaceDE/>
      <w:autoSpaceDN/>
      <w:adjustRightInd/>
      <w:spacing w:beforeLines="100" w:line="240" w:lineRule="auto"/>
      <w:jc w:val="both"/>
      <w:outlineLvl w:val="0"/>
    </w:pPr>
    <w:rPr>
      <w:rFonts w:ascii="仿宋_GB2312" w:eastAsia="仿宋_GB2312" w:hAnsi="Calibri"/>
      <w:b/>
      <w:sz w:val="36"/>
      <w:szCs w:val="36"/>
      <w:lang w:val="zh-CN"/>
    </w:rPr>
  </w:style>
  <w:style w:type="paragraph" w:customStyle="1" w:styleId="afff6">
    <w:name w:val="二级"/>
    <w:basedOn w:val="a1"/>
    <w:link w:val="Charfa"/>
    <w:qFormat/>
    <w:pPr>
      <w:autoSpaceDE/>
      <w:autoSpaceDN/>
      <w:adjustRightInd/>
      <w:spacing w:line="240" w:lineRule="auto"/>
      <w:ind w:firstLineChars="200" w:firstLine="643"/>
      <w:jc w:val="both"/>
      <w:outlineLvl w:val="1"/>
    </w:pPr>
    <w:rPr>
      <w:rFonts w:ascii="仿宋_GB2312" w:eastAsia="仿宋_GB2312" w:hAnsi="Calibri"/>
      <w:b/>
      <w:sz w:val="32"/>
      <w:szCs w:val="32"/>
      <w:lang w:val="zh-CN"/>
    </w:rPr>
  </w:style>
  <w:style w:type="character" w:customStyle="1" w:styleId="Charf9">
    <w:name w:val="一级 Char"/>
    <w:link w:val="afff5"/>
    <w:qFormat/>
    <w:rPr>
      <w:rFonts w:ascii="仿宋_GB2312" w:eastAsia="仿宋_GB2312" w:hAnsi="Calibri" w:cs="Times New Roman"/>
      <w:b/>
      <w:kern w:val="0"/>
      <w:sz w:val="36"/>
      <w:szCs w:val="36"/>
      <w:lang w:val="zh-CN" w:eastAsia="zh-CN"/>
    </w:rPr>
  </w:style>
  <w:style w:type="character" w:customStyle="1" w:styleId="Charfa">
    <w:name w:val="二级 Char"/>
    <w:link w:val="afff6"/>
    <w:qFormat/>
    <w:rPr>
      <w:rFonts w:ascii="仿宋_GB2312" w:eastAsia="仿宋_GB2312" w:hAnsi="Calibri" w:cs="Times New Roman"/>
      <w:b/>
      <w:kern w:val="0"/>
      <w:sz w:val="32"/>
      <w:szCs w:val="32"/>
      <w:lang w:val="zh-CN" w:eastAsia="zh-CN"/>
    </w:rPr>
  </w:style>
  <w:style w:type="table" w:customStyle="1" w:styleId="2f2">
    <w:name w:val="网格型2"/>
    <w:basedOn w:val="a4"/>
    <w:qFormat/>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网格型11"/>
    <w:basedOn w:val="a4"/>
    <w:qFormat/>
    <w:locked/>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f3">
    <w:name w:val="修订2"/>
    <w:hidden/>
    <w:uiPriority w:val="99"/>
    <w:unhideWhenUsed/>
    <w:qFormat/>
    <w:rPr>
      <w:rFonts w:ascii="宋体" w:eastAsia="宋体" w:hAnsi="Times New Roman" w:cs="Times New Roman"/>
      <w:sz w:val="24"/>
      <w:szCs w:val="24"/>
    </w:rPr>
  </w:style>
  <w:style w:type="paragraph" w:customStyle="1" w:styleId="2f4">
    <w:name w:val="列出段落2"/>
    <w:basedOn w:val="a1"/>
    <w:uiPriority w:val="34"/>
    <w:qFormat/>
    <w:pPr>
      <w:autoSpaceDE/>
      <w:autoSpaceDN/>
      <w:adjustRightInd/>
      <w:spacing w:line="240" w:lineRule="auto"/>
      <w:ind w:firstLineChars="200" w:firstLine="420"/>
      <w:jc w:val="both"/>
    </w:pPr>
    <w:rPr>
      <w:rFonts w:ascii="Calibri" w:hAnsi="Calibri"/>
      <w:kern w:val="2"/>
      <w:sz w:val="21"/>
      <w:szCs w:val="22"/>
    </w:rPr>
  </w:style>
  <w:style w:type="paragraph" w:customStyle="1" w:styleId="Style1">
    <w:name w:val="_Style 1"/>
    <w:basedOn w:val="a1"/>
    <w:uiPriority w:val="34"/>
    <w:qFormat/>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1457</Words>
  <Characters>8306</Characters>
  <Application>Microsoft Office Word</Application>
  <DocSecurity>0</DocSecurity>
  <Lines>69</Lines>
  <Paragraphs>19</Paragraphs>
  <ScaleCrop>false</ScaleCrop>
  <Company/>
  <LinksUpToDate>false</LinksUpToDate>
  <CharactersWithSpaces>9744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ibm</cp:lastModifiedBy>
  <cp:revision>26</cp:revision>
  <cp:lastPrinted>2017-09-22T09:29:00Z</cp:lastPrinted>
  <dcterms:created xsi:type="dcterms:W3CDTF">2017-09-11T07:04:00Z</dcterms:created>
  <dcterms:modified xsi:type="dcterms:W3CDTF">2018-01-05T08:02:00Z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