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B0" w:rsidRDefault="006145B0" w:rsidP="006145B0">
      <w:pPr>
        <w:snapToGrid w:val="0"/>
        <w:spacing w:line="600" w:lineRule="exact"/>
        <w:contextualSpacing/>
        <w:rPr>
          <w:rFonts w:eastAsia="黑体"/>
          <w:sz w:val="30"/>
          <w:szCs w:val="30"/>
        </w:rPr>
      </w:pPr>
      <w:r w:rsidRPr="002E5945">
        <w:rPr>
          <w:rFonts w:eastAsia="黑体" w:hint="eastAsia"/>
          <w:sz w:val="32"/>
          <w:szCs w:val="30"/>
        </w:rPr>
        <w:t>附件</w:t>
      </w:r>
    </w:p>
    <w:p w:rsidR="006145B0" w:rsidRPr="00F52B9A" w:rsidRDefault="006145B0" w:rsidP="006145B0">
      <w:pPr>
        <w:snapToGrid w:val="0"/>
        <w:spacing w:line="600" w:lineRule="exact"/>
        <w:contextualSpacing/>
        <w:rPr>
          <w:rFonts w:eastAsia="黑体"/>
          <w:sz w:val="30"/>
          <w:szCs w:val="30"/>
        </w:rPr>
      </w:pPr>
    </w:p>
    <w:p w:rsidR="006145B0" w:rsidRDefault="006145B0" w:rsidP="006145B0">
      <w:pPr>
        <w:snapToGrid w:val="0"/>
        <w:spacing w:line="600" w:lineRule="exact"/>
        <w:contextualSpacing/>
        <w:jc w:val="center"/>
        <w:rPr>
          <w:rFonts w:eastAsia="方正小标宋简体"/>
          <w:sz w:val="44"/>
          <w:szCs w:val="44"/>
        </w:rPr>
      </w:pPr>
      <w:r w:rsidRPr="00F52B9A">
        <w:rPr>
          <w:rFonts w:eastAsia="方正小标宋简体" w:hint="eastAsia"/>
          <w:sz w:val="44"/>
          <w:szCs w:val="44"/>
        </w:rPr>
        <w:t>沧州市</w:t>
      </w:r>
      <w:r>
        <w:rPr>
          <w:rFonts w:eastAsia="方正小标宋简体" w:hint="eastAsia"/>
          <w:sz w:val="44"/>
          <w:szCs w:val="44"/>
        </w:rPr>
        <w:t>康乐医疗器械</w:t>
      </w:r>
      <w:r w:rsidRPr="00F52B9A">
        <w:rPr>
          <w:rFonts w:eastAsia="方正小标宋简体" w:hint="eastAsia"/>
          <w:sz w:val="44"/>
          <w:szCs w:val="44"/>
        </w:rPr>
        <w:t>有限责任公司检查情况表</w:t>
      </w:r>
    </w:p>
    <w:p w:rsidR="006145B0" w:rsidRPr="00F52B9A" w:rsidRDefault="006145B0" w:rsidP="006145B0">
      <w:pPr>
        <w:snapToGrid w:val="0"/>
        <w:spacing w:line="600" w:lineRule="exact"/>
        <w:contextualSpacing/>
        <w:jc w:val="center"/>
        <w:rPr>
          <w:rFonts w:eastAsia="方正小标宋简体"/>
          <w:sz w:val="44"/>
          <w:szCs w:val="4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42"/>
        <w:gridCol w:w="4536"/>
        <w:gridCol w:w="1843"/>
        <w:gridCol w:w="1559"/>
      </w:tblGrid>
      <w:tr w:rsidR="006145B0" w:rsidRPr="00F52B9A" w:rsidTr="00D0377C">
        <w:trPr>
          <w:trHeight w:val="419"/>
          <w:jc w:val="center"/>
        </w:trPr>
        <w:tc>
          <w:tcPr>
            <w:tcW w:w="1702" w:type="dxa"/>
            <w:gridSpan w:val="2"/>
            <w:vAlign w:val="center"/>
          </w:tcPr>
          <w:p w:rsidR="006145B0" w:rsidRPr="00F52B9A" w:rsidRDefault="006145B0" w:rsidP="00D0377C">
            <w:pPr>
              <w:jc w:val="center"/>
              <w:rPr>
                <w:szCs w:val="21"/>
              </w:rPr>
            </w:pPr>
            <w:r w:rsidRPr="00F52B9A">
              <w:rPr>
                <w:szCs w:val="21"/>
              </w:rPr>
              <w:t>企业名称</w:t>
            </w:r>
          </w:p>
        </w:tc>
        <w:tc>
          <w:tcPr>
            <w:tcW w:w="4536" w:type="dxa"/>
            <w:vAlign w:val="center"/>
          </w:tcPr>
          <w:p w:rsidR="006145B0" w:rsidRPr="00F52B9A" w:rsidRDefault="006145B0" w:rsidP="00D0377C">
            <w:pPr>
              <w:spacing w:line="440" w:lineRule="exact"/>
              <w:jc w:val="center"/>
              <w:rPr>
                <w:szCs w:val="21"/>
              </w:rPr>
            </w:pPr>
            <w:r w:rsidRPr="00F52B9A">
              <w:rPr>
                <w:szCs w:val="21"/>
              </w:rPr>
              <w:t>沧州市康乐医疗器械有限责任公司</w:t>
            </w:r>
          </w:p>
        </w:tc>
        <w:tc>
          <w:tcPr>
            <w:tcW w:w="1843" w:type="dxa"/>
            <w:vAlign w:val="center"/>
          </w:tcPr>
          <w:p w:rsidR="006145B0" w:rsidRPr="00F52B9A" w:rsidRDefault="006145B0" w:rsidP="00D0377C">
            <w:pPr>
              <w:snapToGrid w:val="0"/>
              <w:spacing w:line="240" w:lineRule="atLeast"/>
              <w:ind w:rightChars="-36" w:right="-76" w:firstLineChars="18" w:firstLine="38"/>
              <w:jc w:val="center"/>
              <w:rPr>
                <w:szCs w:val="21"/>
              </w:rPr>
            </w:pPr>
            <w:r w:rsidRPr="00F52B9A">
              <w:rPr>
                <w:szCs w:val="21"/>
              </w:rPr>
              <w:t>法定代表人</w:t>
            </w:r>
          </w:p>
        </w:tc>
        <w:tc>
          <w:tcPr>
            <w:tcW w:w="1559" w:type="dxa"/>
            <w:vAlign w:val="center"/>
          </w:tcPr>
          <w:p w:rsidR="006145B0" w:rsidRPr="00F52B9A" w:rsidRDefault="006145B0" w:rsidP="00D0377C">
            <w:pPr>
              <w:jc w:val="center"/>
              <w:rPr>
                <w:szCs w:val="21"/>
              </w:rPr>
            </w:pPr>
            <w:r w:rsidRPr="00F52B9A">
              <w:rPr>
                <w:szCs w:val="21"/>
              </w:rPr>
              <w:t>王焕丰</w:t>
            </w:r>
          </w:p>
        </w:tc>
      </w:tr>
      <w:tr w:rsidR="006145B0" w:rsidRPr="00F52B9A" w:rsidTr="00D0377C">
        <w:trPr>
          <w:trHeight w:val="374"/>
          <w:jc w:val="center"/>
        </w:trPr>
        <w:tc>
          <w:tcPr>
            <w:tcW w:w="1702" w:type="dxa"/>
            <w:gridSpan w:val="2"/>
            <w:vAlign w:val="center"/>
          </w:tcPr>
          <w:p w:rsidR="006145B0" w:rsidRPr="00F52B9A" w:rsidRDefault="006145B0" w:rsidP="00D0377C">
            <w:pPr>
              <w:jc w:val="center"/>
              <w:rPr>
                <w:szCs w:val="21"/>
              </w:rPr>
            </w:pPr>
            <w:r w:rsidRPr="00F52B9A">
              <w:rPr>
                <w:szCs w:val="21"/>
              </w:rPr>
              <w:t>企业负责人</w:t>
            </w:r>
          </w:p>
        </w:tc>
        <w:tc>
          <w:tcPr>
            <w:tcW w:w="4536" w:type="dxa"/>
            <w:vAlign w:val="center"/>
          </w:tcPr>
          <w:p w:rsidR="006145B0" w:rsidRPr="00F52B9A" w:rsidRDefault="006145B0" w:rsidP="00D0377C">
            <w:pPr>
              <w:jc w:val="center"/>
              <w:rPr>
                <w:b/>
                <w:bCs/>
                <w:w w:val="80"/>
                <w:szCs w:val="21"/>
              </w:rPr>
            </w:pPr>
            <w:r w:rsidRPr="00F52B9A">
              <w:rPr>
                <w:szCs w:val="21"/>
              </w:rPr>
              <w:t>王焕丰</w:t>
            </w:r>
          </w:p>
        </w:tc>
        <w:tc>
          <w:tcPr>
            <w:tcW w:w="1843" w:type="dxa"/>
            <w:vAlign w:val="center"/>
          </w:tcPr>
          <w:p w:rsidR="006145B0" w:rsidRPr="00F52B9A" w:rsidRDefault="006145B0" w:rsidP="00D0377C">
            <w:pPr>
              <w:snapToGrid w:val="0"/>
              <w:spacing w:line="240" w:lineRule="atLeast"/>
              <w:ind w:rightChars="-36" w:right="-76" w:firstLineChars="18" w:firstLine="38"/>
              <w:jc w:val="center"/>
              <w:rPr>
                <w:szCs w:val="21"/>
              </w:rPr>
            </w:pPr>
            <w:r w:rsidRPr="00F52B9A">
              <w:rPr>
                <w:szCs w:val="21"/>
              </w:rPr>
              <w:t>管理者代表</w:t>
            </w:r>
          </w:p>
        </w:tc>
        <w:tc>
          <w:tcPr>
            <w:tcW w:w="1559" w:type="dxa"/>
            <w:vAlign w:val="center"/>
          </w:tcPr>
          <w:p w:rsidR="006145B0" w:rsidRPr="00F52B9A" w:rsidRDefault="006145B0" w:rsidP="00D0377C">
            <w:pPr>
              <w:jc w:val="center"/>
              <w:rPr>
                <w:szCs w:val="21"/>
              </w:rPr>
            </w:pPr>
            <w:r w:rsidRPr="00F52B9A">
              <w:rPr>
                <w:szCs w:val="21"/>
              </w:rPr>
              <w:t>王冬苓</w:t>
            </w:r>
          </w:p>
        </w:tc>
      </w:tr>
      <w:tr w:rsidR="006145B0" w:rsidRPr="00F52B9A" w:rsidTr="00D0377C">
        <w:trPr>
          <w:trHeight w:val="737"/>
          <w:jc w:val="center"/>
        </w:trPr>
        <w:tc>
          <w:tcPr>
            <w:tcW w:w="1702" w:type="dxa"/>
            <w:gridSpan w:val="2"/>
            <w:vAlign w:val="center"/>
          </w:tcPr>
          <w:p w:rsidR="006145B0" w:rsidRPr="00F52B9A" w:rsidRDefault="006145B0" w:rsidP="00D0377C">
            <w:pPr>
              <w:jc w:val="center"/>
              <w:rPr>
                <w:szCs w:val="21"/>
              </w:rPr>
            </w:pPr>
            <w:r w:rsidRPr="00F52B9A">
              <w:rPr>
                <w:szCs w:val="21"/>
              </w:rPr>
              <w:t>注册地址</w:t>
            </w:r>
          </w:p>
        </w:tc>
        <w:tc>
          <w:tcPr>
            <w:tcW w:w="7938" w:type="dxa"/>
            <w:gridSpan w:val="3"/>
            <w:vAlign w:val="center"/>
          </w:tcPr>
          <w:p w:rsidR="006145B0" w:rsidRPr="00F52B9A" w:rsidRDefault="006145B0" w:rsidP="00D0377C">
            <w:pPr>
              <w:jc w:val="center"/>
              <w:rPr>
                <w:szCs w:val="21"/>
              </w:rPr>
            </w:pPr>
            <w:r w:rsidRPr="00F52B9A">
              <w:rPr>
                <w:szCs w:val="21"/>
              </w:rPr>
              <w:t>沧州市沧洲县杜生镇</w:t>
            </w:r>
          </w:p>
        </w:tc>
      </w:tr>
      <w:tr w:rsidR="006145B0" w:rsidRPr="00F52B9A" w:rsidTr="00D0377C">
        <w:trPr>
          <w:trHeight w:val="436"/>
          <w:jc w:val="center"/>
        </w:trPr>
        <w:tc>
          <w:tcPr>
            <w:tcW w:w="1702" w:type="dxa"/>
            <w:gridSpan w:val="2"/>
            <w:vAlign w:val="center"/>
          </w:tcPr>
          <w:p w:rsidR="006145B0" w:rsidRPr="00F52B9A" w:rsidRDefault="006145B0" w:rsidP="00D0377C">
            <w:pPr>
              <w:jc w:val="center"/>
              <w:rPr>
                <w:szCs w:val="21"/>
              </w:rPr>
            </w:pPr>
            <w:r w:rsidRPr="00F52B9A">
              <w:rPr>
                <w:szCs w:val="21"/>
              </w:rPr>
              <w:t>生产地址</w:t>
            </w:r>
          </w:p>
        </w:tc>
        <w:tc>
          <w:tcPr>
            <w:tcW w:w="7938" w:type="dxa"/>
            <w:gridSpan w:val="3"/>
            <w:vAlign w:val="center"/>
          </w:tcPr>
          <w:p w:rsidR="006145B0" w:rsidRPr="00F52B9A" w:rsidRDefault="006145B0" w:rsidP="00D0377C">
            <w:pPr>
              <w:jc w:val="center"/>
              <w:rPr>
                <w:szCs w:val="21"/>
              </w:rPr>
            </w:pPr>
            <w:r w:rsidRPr="00F52B9A">
              <w:rPr>
                <w:szCs w:val="21"/>
              </w:rPr>
              <w:t>沧州市沧洲县杜生镇</w:t>
            </w:r>
          </w:p>
        </w:tc>
      </w:tr>
      <w:tr w:rsidR="006145B0" w:rsidRPr="00F52B9A" w:rsidTr="00D0377C">
        <w:trPr>
          <w:trHeight w:val="516"/>
          <w:jc w:val="center"/>
        </w:trPr>
        <w:tc>
          <w:tcPr>
            <w:tcW w:w="1702" w:type="dxa"/>
            <w:gridSpan w:val="2"/>
            <w:vAlign w:val="center"/>
          </w:tcPr>
          <w:p w:rsidR="006145B0" w:rsidRPr="00F52B9A" w:rsidRDefault="006145B0" w:rsidP="00D0377C">
            <w:pPr>
              <w:jc w:val="center"/>
              <w:rPr>
                <w:szCs w:val="21"/>
              </w:rPr>
            </w:pPr>
            <w:r w:rsidRPr="00F52B9A">
              <w:rPr>
                <w:szCs w:val="21"/>
              </w:rPr>
              <w:t>检查日期</w:t>
            </w:r>
          </w:p>
        </w:tc>
        <w:tc>
          <w:tcPr>
            <w:tcW w:w="7938" w:type="dxa"/>
            <w:gridSpan w:val="3"/>
            <w:vAlign w:val="center"/>
          </w:tcPr>
          <w:p w:rsidR="006145B0" w:rsidRPr="00F52B9A" w:rsidRDefault="006145B0" w:rsidP="00D0377C">
            <w:pPr>
              <w:jc w:val="center"/>
              <w:rPr>
                <w:szCs w:val="21"/>
              </w:rPr>
            </w:pPr>
            <w:r w:rsidRPr="00F52B9A">
              <w:rPr>
                <w:szCs w:val="21"/>
              </w:rPr>
              <w:t>2017</w:t>
            </w:r>
            <w:r w:rsidRPr="00F52B9A">
              <w:rPr>
                <w:szCs w:val="21"/>
              </w:rPr>
              <w:t>年</w:t>
            </w:r>
            <w:r w:rsidRPr="00F52B9A">
              <w:rPr>
                <w:szCs w:val="21"/>
              </w:rPr>
              <w:t>5</w:t>
            </w:r>
            <w:r w:rsidRPr="00F52B9A">
              <w:rPr>
                <w:szCs w:val="21"/>
              </w:rPr>
              <w:t>月</w:t>
            </w:r>
            <w:r w:rsidRPr="00F52B9A">
              <w:rPr>
                <w:szCs w:val="21"/>
              </w:rPr>
              <w:t>25</w:t>
            </w:r>
            <w:r w:rsidRPr="00F52B9A">
              <w:rPr>
                <w:szCs w:val="21"/>
              </w:rPr>
              <w:t>日</w:t>
            </w:r>
          </w:p>
        </w:tc>
      </w:tr>
      <w:tr w:rsidR="006145B0" w:rsidRPr="00F52B9A" w:rsidTr="00D0377C">
        <w:trPr>
          <w:trHeight w:val="454"/>
          <w:jc w:val="center"/>
        </w:trPr>
        <w:tc>
          <w:tcPr>
            <w:tcW w:w="1702" w:type="dxa"/>
            <w:gridSpan w:val="2"/>
            <w:vAlign w:val="center"/>
          </w:tcPr>
          <w:p w:rsidR="006145B0" w:rsidRPr="00F52B9A" w:rsidRDefault="006145B0" w:rsidP="00D0377C">
            <w:pPr>
              <w:jc w:val="center"/>
              <w:rPr>
                <w:szCs w:val="21"/>
              </w:rPr>
            </w:pPr>
            <w:r w:rsidRPr="00F52B9A">
              <w:rPr>
                <w:szCs w:val="21"/>
              </w:rPr>
              <w:t>产品名称</w:t>
            </w:r>
          </w:p>
        </w:tc>
        <w:tc>
          <w:tcPr>
            <w:tcW w:w="7938" w:type="dxa"/>
            <w:gridSpan w:val="3"/>
            <w:vAlign w:val="center"/>
          </w:tcPr>
          <w:p w:rsidR="006145B0" w:rsidRPr="00F52B9A" w:rsidRDefault="006145B0" w:rsidP="00D0377C">
            <w:pPr>
              <w:jc w:val="center"/>
              <w:rPr>
                <w:szCs w:val="21"/>
              </w:rPr>
            </w:pPr>
            <w:r w:rsidRPr="00F52B9A">
              <w:rPr>
                <w:szCs w:val="21"/>
              </w:rPr>
              <w:t>一次性使用输液器带针</w:t>
            </w:r>
          </w:p>
        </w:tc>
      </w:tr>
      <w:tr w:rsidR="006145B0" w:rsidRPr="00F52B9A" w:rsidTr="00D0377C">
        <w:trPr>
          <w:trHeight w:val="534"/>
          <w:jc w:val="center"/>
        </w:trPr>
        <w:tc>
          <w:tcPr>
            <w:tcW w:w="1702" w:type="dxa"/>
            <w:gridSpan w:val="2"/>
            <w:vAlign w:val="center"/>
          </w:tcPr>
          <w:p w:rsidR="006145B0" w:rsidRPr="00F52B9A" w:rsidRDefault="006145B0" w:rsidP="00D0377C">
            <w:pPr>
              <w:jc w:val="center"/>
              <w:rPr>
                <w:szCs w:val="21"/>
              </w:rPr>
            </w:pPr>
            <w:r w:rsidRPr="00F52B9A">
              <w:rPr>
                <w:szCs w:val="21"/>
              </w:rPr>
              <w:t>检查目的</w:t>
            </w:r>
          </w:p>
        </w:tc>
        <w:tc>
          <w:tcPr>
            <w:tcW w:w="7938" w:type="dxa"/>
            <w:gridSpan w:val="3"/>
            <w:vAlign w:val="center"/>
          </w:tcPr>
          <w:p w:rsidR="006145B0" w:rsidRPr="00F52B9A" w:rsidRDefault="006145B0" w:rsidP="00D0377C">
            <w:pPr>
              <w:jc w:val="center"/>
              <w:rPr>
                <w:szCs w:val="21"/>
              </w:rPr>
            </w:pPr>
            <w:r w:rsidRPr="00F52B9A">
              <w:rPr>
                <w:szCs w:val="21"/>
              </w:rPr>
              <w:t>合规检查</w:t>
            </w:r>
          </w:p>
        </w:tc>
      </w:tr>
      <w:tr w:rsidR="006145B0" w:rsidRPr="00F52B9A" w:rsidTr="00D0377C">
        <w:trPr>
          <w:trHeight w:val="884"/>
          <w:jc w:val="center"/>
        </w:trPr>
        <w:tc>
          <w:tcPr>
            <w:tcW w:w="1702" w:type="dxa"/>
            <w:gridSpan w:val="2"/>
            <w:vAlign w:val="center"/>
          </w:tcPr>
          <w:p w:rsidR="006145B0" w:rsidRPr="00F52B9A" w:rsidRDefault="006145B0" w:rsidP="00D0377C">
            <w:pPr>
              <w:jc w:val="center"/>
              <w:rPr>
                <w:szCs w:val="21"/>
              </w:rPr>
            </w:pPr>
            <w:r w:rsidRPr="00F52B9A">
              <w:rPr>
                <w:szCs w:val="21"/>
              </w:rPr>
              <w:t>检查依据</w:t>
            </w:r>
          </w:p>
        </w:tc>
        <w:tc>
          <w:tcPr>
            <w:tcW w:w="7938" w:type="dxa"/>
            <w:gridSpan w:val="3"/>
            <w:vAlign w:val="center"/>
          </w:tcPr>
          <w:p w:rsidR="006145B0" w:rsidRPr="00F52B9A" w:rsidRDefault="006145B0" w:rsidP="00D0377C">
            <w:pPr>
              <w:spacing w:line="400" w:lineRule="exact"/>
              <w:rPr>
                <w:bCs/>
                <w:kern w:val="0"/>
                <w:szCs w:val="21"/>
              </w:rPr>
            </w:pPr>
            <w:r w:rsidRPr="00F52B9A">
              <w:rPr>
                <w:bCs/>
                <w:kern w:val="0"/>
                <w:szCs w:val="21"/>
              </w:rPr>
              <w:t>《医疗器械生产质量管理规范》《医疗器械生产质量管理规范附录无菌医疗器械》</w:t>
            </w:r>
          </w:p>
        </w:tc>
      </w:tr>
      <w:tr w:rsidR="006145B0" w:rsidRPr="00F52B9A" w:rsidTr="00D0377C">
        <w:trPr>
          <w:trHeight w:val="906"/>
          <w:jc w:val="center"/>
        </w:trPr>
        <w:tc>
          <w:tcPr>
            <w:tcW w:w="9640" w:type="dxa"/>
            <w:gridSpan w:val="5"/>
            <w:vAlign w:val="center"/>
          </w:tcPr>
          <w:p w:rsidR="006145B0" w:rsidRPr="00F52B9A" w:rsidRDefault="006145B0" w:rsidP="00D0377C">
            <w:pPr>
              <w:jc w:val="center"/>
              <w:rPr>
                <w:b/>
                <w:bCs/>
                <w:szCs w:val="21"/>
              </w:rPr>
            </w:pPr>
            <w:r w:rsidRPr="00F52B9A">
              <w:rPr>
                <w:b/>
                <w:bCs/>
                <w:szCs w:val="21"/>
              </w:rPr>
              <w:t>主要缺陷和问题及其判定依据</w:t>
            </w:r>
          </w:p>
          <w:p w:rsidR="006145B0" w:rsidRPr="00F52B9A" w:rsidRDefault="006145B0" w:rsidP="00D0377C">
            <w:pPr>
              <w:spacing w:line="400" w:lineRule="exact"/>
              <w:jc w:val="left"/>
              <w:rPr>
                <w:szCs w:val="21"/>
              </w:rPr>
            </w:pPr>
            <w:r w:rsidRPr="00F52B9A">
              <w:rPr>
                <w:szCs w:val="21"/>
              </w:rPr>
              <w:t>本表中所列出的缺陷和问题，只是本次飞行检查的发现，不代表企业缺陷和问题的全部。建立与本企业生产产品特点相适应的质量管理体系并保持其有效运行，是医疗器械生产企业的法定责任。</w:t>
            </w:r>
          </w:p>
        </w:tc>
      </w:tr>
      <w:tr w:rsidR="006145B0" w:rsidRPr="00F52B9A" w:rsidTr="00D0377C">
        <w:trPr>
          <w:trHeight w:val="672"/>
          <w:jc w:val="center"/>
        </w:trPr>
        <w:tc>
          <w:tcPr>
            <w:tcW w:w="1560" w:type="dxa"/>
            <w:tcBorders>
              <w:bottom w:val="single" w:sz="4" w:space="0" w:color="000000"/>
            </w:tcBorders>
            <w:vAlign w:val="center"/>
          </w:tcPr>
          <w:p w:rsidR="006145B0" w:rsidRPr="00F52B9A" w:rsidRDefault="006145B0" w:rsidP="00D0377C">
            <w:pPr>
              <w:jc w:val="center"/>
              <w:rPr>
                <w:szCs w:val="21"/>
              </w:rPr>
            </w:pPr>
            <w:r w:rsidRPr="00F52B9A">
              <w:rPr>
                <w:b/>
                <w:bCs/>
                <w:szCs w:val="21"/>
              </w:rPr>
              <w:t>依据条款</w:t>
            </w:r>
          </w:p>
        </w:tc>
        <w:tc>
          <w:tcPr>
            <w:tcW w:w="8080" w:type="dxa"/>
            <w:gridSpan w:val="4"/>
            <w:tcBorders>
              <w:bottom w:val="single" w:sz="4" w:space="0" w:color="000000"/>
            </w:tcBorders>
            <w:vAlign w:val="center"/>
          </w:tcPr>
          <w:p w:rsidR="006145B0" w:rsidRPr="00F52B9A" w:rsidRDefault="006145B0" w:rsidP="00D0377C">
            <w:pPr>
              <w:jc w:val="center"/>
              <w:rPr>
                <w:szCs w:val="21"/>
              </w:rPr>
            </w:pPr>
            <w:r w:rsidRPr="00F52B9A">
              <w:rPr>
                <w:szCs w:val="21"/>
              </w:rPr>
              <w:t>缺陷和问题描述</w:t>
            </w:r>
          </w:p>
        </w:tc>
      </w:tr>
      <w:tr w:rsidR="006145B0" w:rsidRPr="00F52B9A" w:rsidTr="00D0377C">
        <w:trPr>
          <w:trHeight w:val="672"/>
          <w:jc w:val="center"/>
        </w:trPr>
        <w:tc>
          <w:tcPr>
            <w:tcW w:w="9640" w:type="dxa"/>
            <w:gridSpan w:val="5"/>
            <w:tcBorders>
              <w:bottom w:val="single" w:sz="4" w:space="0" w:color="000000"/>
            </w:tcBorders>
            <w:vAlign w:val="center"/>
          </w:tcPr>
          <w:p w:rsidR="006145B0" w:rsidRPr="00F52B9A" w:rsidRDefault="006145B0" w:rsidP="00D0377C">
            <w:pPr>
              <w:snapToGrid w:val="0"/>
              <w:spacing w:line="360" w:lineRule="auto"/>
              <w:ind w:firstLineChars="189" w:firstLine="397"/>
              <w:jc w:val="left"/>
              <w:rPr>
                <w:szCs w:val="21"/>
              </w:rPr>
            </w:pPr>
            <w:r w:rsidRPr="00F52B9A">
              <w:rPr>
                <w:szCs w:val="21"/>
              </w:rPr>
              <w:t>该企业分别于</w:t>
            </w:r>
            <w:r w:rsidRPr="00F52B9A">
              <w:rPr>
                <w:szCs w:val="21"/>
              </w:rPr>
              <w:t>2016</w:t>
            </w:r>
            <w:r w:rsidRPr="00F52B9A">
              <w:rPr>
                <w:szCs w:val="21"/>
              </w:rPr>
              <w:t>年</w:t>
            </w:r>
            <w:r w:rsidRPr="00F52B9A">
              <w:rPr>
                <w:szCs w:val="21"/>
              </w:rPr>
              <w:t>4</w:t>
            </w:r>
            <w:r w:rsidRPr="00F52B9A">
              <w:rPr>
                <w:szCs w:val="21"/>
              </w:rPr>
              <w:t>月</w:t>
            </w:r>
            <w:r w:rsidRPr="00F52B9A">
              <w:rPr>
                <w:szCs w:val="21"/>
              </w:rPr>
              <w:t>21</w:t>
            </w:r>
            <w:r w:rsidRPr="00F52B9A">
              <w:rPr>
                <w:szCs w:val="21"/>
              </w:rPr>
              <w:t>日和</w:t>
            </w:r>
            <w:r w:rsidRPr="00F52B9A">
              <w:rPr>
                <w:szCs w:val="21"/>
              </w:rPr>
              <w:t>2016</w:t>
            </w:r>
            <w:r w:rsidRPr="00F52B9A">
              <w:rPr>
                <w:szCs w:val="21"/>
              </w:rPr>
              <w:t>年</w:t>
            </w:r>
            <w:r w:rsidRPr="00F52B9A">
              <w:rPr>
                <w:szCs w:val="21"/>
              </w:rPr>
              <w:t>9</w:t>
            </w:r>
            <w:r w:rsidRPr="00F52B9A">
              <w:rPr>
                <w:szCs w:val="21"/>
              </w:rPr>
              <w:t>月</w:t>
            </w:r>
            <w:r w:rsidRPr="00F52B9A">
              <w:rPr>
                <w:szCs w:val="21"/>
              </w:rPr>
              <w:t>6</w:t>
            </w:r>
            <w:r w:rsidRPr="00F52B9A">
              <w:rPr>
                <w:szCs w:val="21"/>
              </w:rPr>
              <w:t>日上报沧州市食品药品监督管理局停产报告。本次检查的产品</w:t>
            </w:r>
            <w:r w:rsidRPr="00F52B9A">
              <w:rPr>
                <w:szCs w:val="21"/>
              </w:rPr>
              <w:t>“</w:t>
            </w:r>
            <w:r w:rsidRPr="00F52B9A">
              <w:rPr>
                <w:szCs w:val="21"/>
              </w:rPr>
              <w:t>一次性使用输液器带针</w:t>
            </w:r>
            <w:r w:rsidRPr="00F52B9A">
              <w:rPr>
                <w:szCs w:val="21"/>
              </w:rPr>
              <w:t>”</w:t>
            </w:r>
            <w:r w:rsidRPr="00F52B9A">
              <w:rPr>
                <w:szCs w:val="21"/>
              </w:rPr>
              <w:t>已停产。经现场核实确已停产。</w:t>
            </w:r>
          </w:p>
          <w:p w:rsidR="006145B0" w:rsidRPr="00F52B9A" w:rsidRDefault="006145B0" w:rsidP="00D0377C">
            <w:pPr>
              <w:snapToGrid w:val="0"/>
              <w:spacing w:line="360" w:lineRule="auto"/>
              <w:ind w:firstLineChars="189" w:firstLine="397"/>
              <w:jc w:val="left"/>
              <w:rPr>
                <w:szCs w:val="21"/>
              </w:rPr>
            </w:pPr>
            <w:r w:rsidRPr="00F52B9A">
              <w:rPr>
                <w:szCs w:val="21"/>
              </w:rPr>
              <w:t>沧州市康乐医疗器械有限责任公司于</w:t>
            </w:r>
            <w:r w:rsidRPr="00F52B9A">
              <w:rPr>
                <w:szCs w:val="21"/>
              </w:rPr>
              <w:t>2013</w:t>
            </w:r>
            <w:r w:rsidRPr="00F52B9A">
              <w:rPr>
                <w:szCs w:val="21"/>
              </w:rPr>
              <w:t>年取得医疗器械生产企业生产许可证，证号：冀食药监生产械</w:t>
            </w:r>
            <w:r w:rsidRPr="00F52B9A">
              <w:rPr>
                <w:szCs w:val="21"/>
              </w:rPr>
              <w:t>20130302</w:t>
            </w:r>
            <w:r w:rsidRPr="00F52B9A">
              <w:rPr>
                <w:szCs w:val="21"/>
              </w:rPr>
              <w:t>号，该企业有</w:t>
            </w:r>
            <w:r w:rsidRPr="00F52B9A">
              <w:rPr>
                <w:szCs w:val="21"/>
              </w:rPr>
              <w:t>3</w:t>
            </w:r>
            <w:r w:rsidRPr="00F52B9A">
              <w:rPr>
                <w:szCs w:val="21"/>
              </w:rPr>
              <w:t>个三类产品注册证。其中</w:t>
            </w:r>
            <w:r w:rsidRPr="00F52B9A">
              <w:rPr>
                <w:szCs w:val="21"/>
              </w:rPr>
              <w:t>“</w:t>
            </w:r>
            <w:r w:rsidRPr="00F52B9A">
              <w:rPr>
                <w:szCs w:val="21"/>
              </w:rPr>
              <w:t>一次性使用输液器带针</w:t>
            </w:r>
            <w:r w:rsidRPr="00F52B9A">
              <w:rPr>
                <w:szCs w:val="21"/>
              </w:rPr>
              <w:t>”</w:t>
            </w:r>
            <w:r w:rsidRPr="00F52B9A">
              <w:rPr>
                <w:szCs w:val="21"/>
              </w:rPr>
              <w:t>产品注册号为国械注准</w:t>
            </w:r>
            <w:r w:rsidRPr="00F52B9A">
              <w:rPr>
                <w:szCs w:val="21"/>
              </w:rPr>
              <w:t>20163660710</w:t>
            </w:r>
            <w:r w:rsidRPr="00F52B9A">
              <w:rPr>
                <w:szCs w:val="21"/>
              </w:rPr>
              <w:t>，批准日期为</w:t>
            </w:r>
            <w:r w:rsidRPr="00F52B9A">
              <w:rPr>
                <w:szCs w:val="21"/>
              </w:rPr>
              <w:t>2016</w:t>
            </w:r>
            <w:r w:rsidRPr="00F52B9A">
              <w:rPr>
                <w:szCs w:val="21"/>
              </w:rPr>
              <w:t>年</w:t>
            </w:r>
            <w:r w:rsidRPr="00F52B9A">
              <w:rPr>
                <w:szCs w:val="21"/>
              </w:rPr>
              <w:t>4</w:t>
            </w:r>
            <w:r w:rsidRPr="00F52B9A">
              <w:rPr>
                <w:szCs w:val="21"/>
              </w:rPr>
              <w:t>月</w:t>
            </w:r>
            <w:r w:rsidRPr="00F52B9A">
              <w:rPr>
                <w:szCs w:val="21"/>
              </w:rPr>
              <w:t>21</w:t>
            </w:r>
            <w:r w:rsidRPr="00F52B9A">
              <w:rPr>
                <w:szCs w:val="21"/>
              </w:rPr>
              <w:t>日。目前企业的医疗器械产品全部为停产状态。</w:t>
            </w:r>
          </w:p>
        </w:tc>
      </w:tr>
      <w:tr w:rsidR="006145B0" w:rsidRPr="00F52B9A" w:rsidTr="00D0377C">
        <w:trPr>
          <w:trHeight w:val="582"/>
          <w:jc w:val="center"/>
        </w:trPr>
        <w:tc>
          <w:tcPr>
            <w:tcW w:w="9640" w:type="dxa"/>
            <w:gridSpan w:val="5"/>
            <w:tcBorders>
              <w:bottom w:val="single" w:sz="4" w:space="0" w:color="000000"/>
            </w:tcBorders>
            <w:vAlign w:val="center"/>
          </w:tcPr>
          <w:p w:rsidR="006145B0" w:rsidRPr="00F52B9A" w:rsidRDefault="006145B0" w:rsidP="00D0377C">
            <w:pPr>
              <w:jc w:val="center"/>
              <w:rPr>
                <w:szCs w:val="21"/>
              </w:rPr>
            </w:pPr>
            <w:r w:rsidRPr="00F52B9A">
              <w:rPr>
                <w:b/>
                <w:bCs/>
                <w:szCs w:val="21"/>
              </w:rPr>
              <w:t>处理措施</w:t>
            </w:r>
          </w:p>
        </w:tc>
      </w:tr>
      <w:tr w:rsidR="006145B0" w:rsidRPr="00F52B9A" w:rsidTr="00D0377C">
        <w:trPr>
          <w:trHeight w:val="672"/>
          <w:jc w:val="center"/>
        </w:trPr>
        <w:tc>
          <w:tcPr>
            <w:tcW w:w="9640" w:type="dxa"/>
            <w:gridSpan w:val="5"/>
            <w:tcBorders>
              <w:bottom w:val="single" w:sz="4" w:space="0" w:color="000000"/>
            </w:tcBorders>
            <w:vAlign w:val="center"/>
          </w:tcPr>
          <w:p w:rsidR="006145B0" w:rsidRPr="00F52B9A" w:rsidRDefault="006145B0" w:rsidP="00D0377C">
            <w:pPr>
              <w:spacing w:line="360" w:lineRule="auto"/>
              <w:ind w:firstLineChars="200" w:firstLine="420"/>
              <w:jc w:val="center"/>
              <w:rPr>
                <w:szCs w:val="21"/>
              </w:rPr>
            </w:pPr>
            <w:r w:rsidRPr="00F52B9A">
              <w:rPr>
                <w:rFonts w:hint="eastAsia"/>
                <w:szCs w:val="21"/>
              </w:rPr>
              <w:t>企业恢复生产前，应经省局检查合格后方可恢复生产。</w:t>
            </w:r>
          </w:p>
        </w:tc>
      </w:tr>
    </w:tbl>
    <w:p w:rsidR="006145B0" w:rsidRPr="00F52B9A" w:rsidRDefault="006145B0" w:rsidP="006145B0">
      <w:pPr>
        <w:rPr>
          <w:rFonts w:eastAsia="仿宋_GB2312"/>
          <w:sz w:val="32"/>
          <w:szCs w:val="32"/>
        </w:rPr>
      </w:pPr>
    </w:p>
    <w:p w:rsidR="00853C93" w:rsidRPr="006145B0" w:rsidRDefault="00853C93"/>
    <w:sectPr w:rsidR="00853C93" w:rsidRPr="006145B0" w:rsidSect="002E5945">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A5B" w:rsidRDefault="00890A5B" w:rsidP="006145B0">
      <w:r>
        <w:separator/>
      </w:r>
    </w:p>
  </w:endnote>
  <w:endnote w:type="continuationSeparator" w:id="1">
    <w:p w:rsidR="00890A5B" w:rsidRDefault="00890A5B" w:rsidP="006145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9E" w:rsidRPr="002E5945" w:rsidRDefault="0051680C">
    <w:pPr>
      <w:pStyle w:val="a4"/>
      <w:rPr>
        <w:sz w:val="28"/>
        <w:szCs w:val="28"/>
      </w:rPr>
    </w:pPr>
    <w:r w:rsidRPr="002E5945">
      <w:rPr>
        <w:rFonts w:hint="eastAsia"/>
        <w:color w:val="FFFFFF"/>
        <w:sz w:val="28"/>
        <w:szCs w:val="28"/>
      </w:rPr>
      <w:t>—</w:t>
    </w:r>
    <w:r>
      <w:rPr>
        <w:rFonts w:hint="eastAsia"/>
        <w:sz w:val="28"/>
        <w:szCs w:val="28"/>
      </w:rPr>
      <w:t>—</w:t>
    </w:r>
    <w:r w:rsidR="00CA3F2A" w:rsidRPr="002E5945">
      <w:rPr>
        <w:sz w:val="28"/>
        <w:szCs w:val="28"/>
      </w:rPr>
      <w:fldChar w:fldCharType="begin"/>
    </w:r>
    <w:r w:rsidRPr="002E5945">
      <w:rPr>
        <w:sz w:val="28"/>
        <w:szCs w:val="28"/>
      </w:rPr>
      <w:instrText>PAGE   \* MERGEFORMAT</w:instrText>
    </w:r>
    <w:r w:rsidR="00CA3F2A" w:rsidRPr="002E5945">
      <w:rPr>
        <w:sz w:val="28"/>
        <w:szCs w:val="28"/>
      </w:rPr>
      <w:fldChar w:fldCharType="separate"/>
    </w:r>
    <w:r w:rsidRPr="001B0DC1">
      <w:rPr>
        <w:noProof/>
        <w:sz w:val="28"/>
        <w:szCs w:val="28"/>
        <w:lang w:val="zh-CN"/>
      </w:rPr>
      <w:t>2</w:t>
    </w:r>
    <w:r w:rsidR="00CA3F2A" w:rsidRPr="002E5945">
      <w:rPr>
        <w:sz w:val="28"/>
        <w:szCs w:val="28"/>
      </w:rPr>
      <w:fldChar w:fldCharType="end"/>
    </w:r>
    <w:r>
      <w:rPr>
        <w:rFonts w:hint="eastAsia"/>
        <w:sz w:val="28"/>
        <w:szCs w:val="28"/>
      </w:rPr>
      <w:t>—</w:t>
    </w:r>
  </w:p>
  <w:p w:rsidR="00054F05" w:rsidRDefault="00890A5B"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9E" w:rsidRPr="002E5945" w:rsidRDefault="0051680C" w:rsidP="002E5945">
    <w:pPr>
      <w:pStyle w:val="a4"/>
      <w:wordWrap w:val="0"/>
      <w:jc w:val="right"/>
      <w:rPr>
        <w:sz w:val="28"/>
        <w:szCs w:val="28"/>
      </w:rPr>
    </w:pPr>
    <w:r>
      <w:rPr>
        <w:rFonts w:hint="eastAsia"/>
        <w:sz w:val="28"/>
        <w:szCs w:val="28"/>
      </w:rPr>
      <w:t>—</w:t>
    </w:r>
    <w:r w:rsidR="00CA3F2A" w:rsidRPr="002E5945">
      <w:rPr>
        <w:sz w:val="28"/>
        <w:szCs w:val="28"/>
      </w:rPr>
      <w:fldChar w:fldCharType="begin"/>
    </w:r>
    <w:r w:rsidRPr="002E5945">
      <w:rPr>
        <w:sz w:val="28"/>
        <w:szCs w:val="28"/>
      </w:rPr>
      <w:instrText>PAGE   \* MERGEFORMAT</w:instrText>
    </w:r>
    <w:r w:rsidR="00CA3F2A" w:rsidRPr="002E5945">
      <w:rPr>
        <w:sz w:val="28"/>
        <w:szCs w:val="28"/>
      </w:rPr>
      <w:fldChar w:fldCharType="separate"/>
    </w:r>
    <w:r w:rsidR="00DA230F" w:rsidRPr="00DA230F">
      <w:rPr>
        <w:noProof/>
        <w:sz w:val="28"/>
        <w:szCs w:val="28"/>
        <w:lang w:val="zh-CN"/>
      </w:rPr>
      <w:t>2</w:t>
    </w:r>
    <w:r w:rsidR="00CA3F2A" w:rsidRPr="002E5945">
      <w:rPr>
        <w:sz w:val="28"/>
        <w:szCs w:val="28"/>
      </w:rPr>
      <w:fldChar w:fldCharType="end"/>
    </w:r>
    <w:r>
      <w:rPr>
        <w:rFonts w:hint="eastAsia"/>
        <w:sz w:val="28"/>
        <w:szCs w:val="28"/>
      </w:rPr>
      <w:t>—</w:t>
    </w:r>
    <w:r w:rsidRPr="002E5945">
      <w:rPr>
        <w:rFonts w:hint="eastAsia"/>
        <w:color w:val="FFFFFF"/>
        <w:sz w:val="28"/>
        <w:szCs w:val="28"/>
      </w:rPr>
      <w:t>—</w:t>
    </w:r>
  </w:p>
  <w:p w:rsidR="00054F05" w:rsidRDefault="00890A5B"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A5B" w:rsidRDefault="00890A5B" w:rsidP="006145B0">
      <w:r>
        <w:separator/>
      </w:r>
    </w:p>
  </w:footnote>
  <w:footnote w:type="continuationSeparator" w:id="1">
    <w:p w:rsidR="00890A5B" w:rsidRDefault="00890A5B" w:rsidP="006145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013B"/>
    <w:rsid w:val="0051680C"/>
    <w:rsid w:val="006145B0"/>
    <w:rsid w:val="00853C93"/>
    <w:rsid w:val="00890A5B"/>
    <w:rsid w:val="008F0547"/>
    <w:rsid w:val="00AF013B"/>
    <w:rsid w:val="00B65788"/>
    <w:rsid w:val="00CA3F2A"/>
    <w:rsid w:val="00DA230F"/>
    <w:rsid w:val="00F16B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5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45B0"/>
    <w:rPr>
      <w:sz w:val="18"/>
      <w:szCs w:val="18"/>
    </w:rPr>
  </w:style>
  <w:style w:type="paragraph" w:styleId="a4">
    <w:name w:val="footer"/>
    <w:basedOn w:val="a"/>
    <w:link w:val="Char0"/>
    <w:uiPriority w:val="99"/>
    <w:unhideWhenUsed/>
    <w:rsid w:val="006145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45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5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45B0"/>
    <w:rPr>
      <w:sz w:val="18"/>
      <w:szCs w:val="18"/>
    </w:rPr>
  </w:style>
  <w:style w:type="paragraph" w:styleId="a4">
    <w:name w:val="footer"/>
    <w:basedOn w:val="a"/>
    <w:link w:val="Char0"/>
    <w:uiPriority w:val="99"/>
    <w:unhideWhenUsed/>
    <w:rsid w:val="006145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45B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CFDA</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2</cp:revision>
  <dcterms:created xsi:type="dcterms:W3CDTF">2017-06-23T09:42:00Z</dcterms:created>
  <dcterms:modified xsi:type="dcterms:W3CDTF">2017-06-23T09:42:00Z</dcterms:modified>
</cp:coreProperties>
</file>