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315"/>
        <w:tblW w:w="13561" w:type="dxa"/>
        <w:tblLook w:val="04A0"/>
      </w:tblPr>
      <w:tblGrid>
        <w:gridCol w:w="1813"/>
        <w:gridCol w:w="870"/>
        <w:gridCol w:w="1957"/>
        <w:gridCol w:w="1533"/>
        <w:gridCol w:w="2134"/>
        <w:gridCol w:w="2082"/>
        <w:gridCol w:w="3172"/>
      </w:tblGrid>
      <w:tr w:rsidR="00FD71F8" w:rsidRPr="00872343" w:rsidTr="00872343">
        <w:trPr>
          <w:trHeight w:val="576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F8" w:rsidRPr="00872343" w:rsidRDefault="00FD71F8" w:rsidP="0087234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872343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岗位名称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F8" w:rsidRPr="00872343" w:rsidRDefault="00FD71F8" w:rsidP="0087234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872343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招聘</w:t>
            </w:r>
            <w:r w:rsidRPr="00872343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br/>
              <w:t>人数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F8" w:rsidRPr="00872343" w:rsidRDefault="00FD71F8" w:rsidP="0087234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872343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专  业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F8" w:rsidRPr="00872343" w:rsidRDefault="00FD71F8" w:rsidP="0087234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872343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学历条件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1F8" w:rsidRPr="00872343" w:rsidRDefault="00FD71F8" w:rsidP="0087234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872343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政治面貌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1F8" w:rsidRPr="00872343" w:rsidRDefault="00FD71F8" w:rsidP="0087234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872343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应届毕业生或</w:t>
            </w:r>
          </w:p>
          <w:p w:rsidR="00FD71F8" w:rsidRPr="00872343" w:rsidRDefault="00FD71F8" w:rsidP="0087234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872343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社会在职人员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F8" w:rsidRPr="00872343" w:rsidRDefault="00FD71F8" w:rsidP="0087234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4"/>
              </w:rPr>
            </w:pPr>
            <w:r w:rsidRPr="00872343">
              <w:rPr>
                <w:rFonts w:ascii="黑体" w:eastAsia="黑体" w:hAnsi="黑体" w:cs="宋体" w:hint="eastAsia"/>
                <w:bCs/>
                <w:kern w:val="0"/>
                <w:sz w:val="22"/>
                <w:szCs w:val="24"/>
              </w:rPr>
              <w:t>其他条件</w:t>
            </w:r>
          </w:p>
        </w:tc>
      </w:tr>
      <w:tr w:rsidR="00FD71F8" w:rsidRPr="00872343" w:rsidTr="00872343">
        <w:trPr>
          <w:trHeight w:val="851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1F8" w:rsidRPr="00872343" w:rsidRDefault="00FD71F8" w:rsidP="0087234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2343">
              <w:rPr>
                <w:rFonts w:asciiTheme="minorEastAsia" w:eastAsiaTheme="minorEastAsia" w:hAnsiTheme="minorEastAsia" w:hint="eastAsia"/>
                <w:sz w:val="20"/>
                <w:szCs w:val="20"/>
              </w:rPr>
              <w:t>综合管理岗位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1F8" w:rsidRPr="00872343" w:rsidRDefault="00FD71F8" w:rsidP="0087234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2343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1F8" w:rsidRPr="00872343" w:rsidRDefault="00FD71F8" w:rsidP="0087234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2343">
              <w:rPr>
                <w:rFonts w:asciiTheme="minorEastAsia" w:eastAsiaTheme="minorEastAsia" w:hAnsiTheme="minorEastAsia" w:hint="eastAsia"/>
                <w:sz w:val="20"/>
                <w:szCs w:val="20"/>
              </w:rPr>
              <w:t>人力资源管理、</w:t>
            </w:r>
            <w:r w:rsidR="009E25AF" w:rsidRPr="00872343">
              <w:rPr>
                <w:rFonts w:asciiTheme="minorEastAsia" w:eastAsiaTheme="minorEastAsia" w:hAnsiTheme="minorEastAsia" w:hint="eastAsia"/>
                <w:sz w:val="20"/>
                <w:szCs w:val="20"/>
              </w:rPr>
              <w:t>汉语言文学</w:t>
            </w:r>
            <w:r w:rsidRPr="00872343">
              <w:rPr>
                <w:rFonts w:asciiTheme="minorEastAsia" w:eastAsiaTheme="minorEastAsia" w:hAnsiTheme="minorEastAsia" w:hint="eastAsia"/>
                <w:sz w:val="20"/>
                <w:szCs w:val="20"/>
              </w:rPr>
              <w:t>、法学、行政管理、劳动与社会保障</w:t>
            </w:r>
            <w:r w:rsidR="00EB609F">
              <w:rPr>
                <w:rFonts w:asciiTheme="minorEastAsia" w:eastAsiaTheme="minorEastAsia" w:hAnsiTheme="minorEastAsia" w:hint="eastAsia"/>
                <w:sz w:val="20"/>
                <w:szCs w:val="20"/>
              </w:rPr>
              <w:t>、药事管理（社会与管理药学）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1F8" w:rsidRPr="00872343" w:rsidRDefault="00EB609F" w:rsidP="0087234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全日制</w:t>
            </w:r>
            <w:r w:rsidR="00FD71F8" w:rsidRPr="00872343">
              <w:rPr>
                <w:rFonts w:asciiTheme="minorEastAsia" w:eastAsiaTheme="minorEastAsia" w:hAnsiTheme="minorEastAsia" w:hint="eastAsia"/>
                <w:sz w:val="20"/>
                <w:szCs w:val="20"/>
              </w:rPr>
              <w:t>硕士研究生及以上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1F8" w:rsidRPr="00872343" w:rsidRDefault="00FD71F8" w:rsidP="0087234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2343">
              <w:rPr>
                <w:rFonts w:asciiTheme="minorEastAsia" w:eastAsiaTheme="minorEastAsia" w:hAnsiTheme="minorEastAsia" w:hint="eastAsia"/>
                <w:sz w:val="20"/>
                <w:szCs w:val="20"/>
              </w:rPr>
              <w:t>中共党员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1F8" w:rsidRPr="00872343" w:rsidRDefault="00FD71F8" w:rsidP="0087234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2343">
              <w:rPr>
                <w:rFonts w:asciiTheme="minorEastAsia" w:eastAsiaTheme="minorEastAsia" w:hAnsiTheme="minorEastAsia" w:hint="eastAsia"/>
                <w:sz w:val="20"/>
                <w:szCs w:val="20"/>
              </w:rPr>
              <w:t>应届毕业生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1F8" w:rsidRPr="00872343" w:rsidRDefault="00FD71F8" w:rsidP="00872343">
            <w:pPr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2343">
              <w:rPr>
                <w:rFonts w:asciiTheme="minorEastAsia" w:eastAsiaTheme="minorEastAsia" w:hAnsiTheme="minorEastAsia" w:hint="eastAsia"/>
                <w:sz w:val="20"/>
                <w:szCs w:val="20"/>
              </w:rPr>
              <w:t>具有较强的文字功底和语言表达沟通能力；具有一定的行政管理能力，能独立、主动、创造性地开展工作；能熟练使用office办公软件；熟练掌握人力资源管理相关知识并能实际操作运用者优先；35周岁以下，北京生源。</w:t>
            </w:r>
          </w:p>
        </w:tc>
      </w:tr>
    </w:tbl>
    <w:p w:rsidR="00872343" w:rsidRPr="00EF571D" w:rsidRDefault="00872343" w:rsidP="00872343">
      <w:pPr>
        <w:rPr>
          <w:rFonts w:ascii="黑体" w:eastAsia="黑体" w:hAnsi="黑体"/>
          <w:sz w:val="32"/>
          <w:szCs w:val="32"/>
        </w:rPr>
      </w:pPr>
      <w:r w:rsidRPr="002756EC">
        <w:rPr>
          <w:rFonts w:ascii="黑体" w:eastAsia="黑体" w:hAnsi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kern w:val="0"/>
          <w:sz w:val="32"/>
          <w:szCs w:val="32"/>
        </w:rPr>
        <w:t>1</w:t>
      </w:r>
    </w:p>
    <w:p w:rsidR="00872343" w:rsidRPr="00872343" w:rsidRDefault="00872343" w:rsidP="00872343">
      <w:pPr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 w:rsidRPr="00872343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国家食品药品监督管理总局食品药品审核查验中心</w:t>
      </w:r>
    </w:p>
    <w:p w:rsidR="00872343" w:rsidRPr="00B85E77" w:rsidRDefault="00872343" w:rsidP="00872343">
      <w:pPr>
        <w:jc w:val="center"/>
        <w:rPr>
          <w:rFonts w:eastAsia="黑体"/>
          <w:color w:val="000000"/>
          <w:kern w:val="0"/>
          <w:sz w:val="36"/>
          <w:szCs w:val="36"/>
        </w:rPr>
      </w:pPr>
      <w:r w:rsidRPr="00872343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20</w:t>
      </w:r>
      <w:r w:rsidR="00EB609F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17</w:t>
      </w:r>
      <w:r w:rsidRPr="00872343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年公开招聘岗位需求信息表</w:t>
      </w:r>
    </w:p>
    <w:sectPr w:rsidR="00872343" w:rsidRPr="00B85E77" w:rsidSect="00FD71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4CB" w:rsidRDefault="00D164CB" w:rsidP="009E25AF">
      <w:r>
        <w:separator/>
      </w:r>
    </w:p>
  </w:endnote>
  <w:endnote w:type="continuationSeparator" w:id="1">
    <w:p w:rsidR="00D164CB" w:rsidRDefault="00D164CB" w:rsidP="009E2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4CB" w:rsidRDefault="00D164CB" w:rsidP="009E25AF">
      <w:r>
        <w:separator/>
      </w:r>
    </w:p>
  </w:footnote>
  <w:footnote w:type="continuationSeparator" w:id="1">
    <w:p w:rsidR="00D164CB" w:rsidRDefault="00D164CB" w:rsidP="009E25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1F8"/>
    <w:rsid w:val="00055502"/>
    <w:rsid w:val="0007373C"/>
    <w:rsid w:val="00325A15"/>
    <w:rsid w:val="00872343"/>
    <w:rsid w:val="00890889"/>
    <w:rsid w:val="009E25AF"/>
    <w:rsid w:val="00D164CB"/>
    <w:rsid w:val="00EB18F7"/>
    <w:rsid w:val="00EB609F"/>
    <w:rsid w:val="00F60DD7"/>
    <w:rsid w:val="00FD7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F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2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25A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2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25A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gzc</dc:creator>
  <cp:lastModifiedBy>User</cp:lastModifiedBy>
  <cp:revision>6</cp:revision>
  <dcterms:created xsi:type="dcterms:W3CDTF">2016-12-22T01:25:00Z</dcterms:created>
  <dcterms:modified xsi:type="dcterms:W3CDTF">2017-04-13T11:06:00Z</dcterms:modified>
</cp:coreProperties>
</file>